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423" w:rsidRPr="00EC6B0C" w:rsidRDefault="003E5423" w:rsidP="003E5423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b/>
          <w:sz w:val="28"/>
          <w:szCs w:val="28"/>
        </w:rPr>
      </w:pPr>
      <w:r w:rsidRPr="00EC6B0C">
        <w:rPr>
          <w:b/>
          <w:caps/>
          <w:sz w:val="28"/>
          <w:szCs w:val="28"/>
        </w:rPr>
        <w:t>территориальная ИЗБИРАТЕЛЬНая КОМИССИя</w:t>
      </w:r>
      <w:r w:rsidRPr="00EC6B0C">
        <w:rPr>
          <w:b/>
          <w:sz w:val="28"/>
          <w:szCs w:val="28"/>
        </w:rPr>
        <w:t xml:space="preserve">                      </w:t>
      </w:r>
      <w:r w:rsidR="0031083D">
        <w:rPr>
          <w:b/>
          <w:sz w:val="28"/>
          <w:szCs w:val="28"/>
        </w:rPr>
        <w:t>ДОЛГОРУКОВСКОГО</w:t>
      </w:r>
      <w:r w:rsidRPr="00EC6B0C">
        <w:rPr>
          <w:b/>
          <w:sz w:val="28"/>
          <w:szCs w:val="28"/>
        </w:rPr>
        <w:t xml:space="preserve"> РАЙОНА</w:t>
      </w:r>
    </w:p>
    <w:p w:rsidR="003E5423" w:rsidRPr="00EC6B0C" w:rsidRDefault="003E5423" w:rsidP="003E5423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  <w:sz w:val="28"/>
          <w:szCs w:val="28"/>
          <w:vertAlign w:val="superscript"/>
        </w:rPr>
      </w:pPr>
    </w:p>
    <w:p w:rsidR="003E5423" w:rsidRPr="00EC6B0C" w:rsidRDefault="003E5423" w:rsidP="003E5423">
      <w:pPr>
        <w:keepNext/>
        <w:widowControl w:val="0"/>
        <w:overflowPunct w:val="0"/>
        <w:autoSpaceDE w:val="0"/>
        <w:autoSpaceDN w:val="0"/>
        <w:adjustRightInd w:val="0"/>
        <w:jc w:val="center"/>
        <w:textAlignment w:val="baseline"/>
        <w:outlineLvl w:val="6"/>
        <w:rPr>
          <w:b/>
          <w:caps/>
          <w:sz w:val="28"/>
          <w:szCs w:val="28"/>
        </w:rPr>
      </w:pPr>
      <w:r w:rsidRPr="00EC6B0C">
        <w:rPr>
          <w:b/>
          <w:caps/>
          <w:sz w:val="28"/>
          <w:szCs w:val="28"/>
        </w:rPr>
        <w:t>Постановление</w:t>
      </w:r>
    </w:p>
    <w:p w:rsidR="003E5423" w:rsidRPr="00EC6B0C" w:rsidRDefault="003E5423" w:rsidP="003E5423">
      <w:pPr>
        <w:widowControl w:val="0"/>
        <w:overflowPunct w:val="0"/>
        <w:autoSpaceDE w:val="0"/>
        <w:autoSpaceDN w:val="0"/>
        <w:adjustRightInd w:val="0"/>
        <w:jc w:val="center"/>
        <w:textAlignment w:val="baseline"/>
        <w:rPr>
          <w:sz w:val="28"/>
          <w:szCs w:val="28"/>
        </w:rPr>
      </w:pPr>
    </w:p>
    <w:p w:rsidR="003E5423" w:rsidRPr="00EC6B0C" w:rsidRDefault="0031083D" w:rsidP="003E5423">
      <w:pPr>
        <w:widowControl w:val="0"/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>
        <w:rPr>
          <w:sz w:val="28"/>
          <w:szCs w:val="28"/>
        </w:rPr>
        <w:t>25</w:t>
      </w:r>
      <w:r w:rsidR="00BE005D">
        <w:rPr>
          <w:sz w:val="28"/>
          <w:szCs w:val="28"/>
        </w:rPr>
        <w:t xml:space="preserve"> </w:t>
      </w:r>
      <w:r w:rsidR="003E5423" w:rsidRPr="00EC6B0C">
        <w:rPr>
          <w:sz w:val="28"/>
          <w:szCs w:val="28"/>
        </w:rPr>
        <w:t xml:space="preserve"> </w:t>
      </w:r>
      <w:r w:rsidR="00BE005D">
        <w:rPr>
          <w:sz w:val="28"/>
          <w:szCs w:val="28"/>
        </w:rPr>
        <w:t xml:space="preserve">августа </w:t>
      </w:r>
      <w:r w:rsidR="003E5423">
        <w:rPr>
          <w:sz w:val="28"/>
          <w:szCs w:val="28"/>
        </w:rPr>
        <w:t xml:space="preserve"> 2024</w:t>
      </w:r>
      <w:r w:rsidR="003E5423" w:rsidRPr="00EC6B0C">
        <w:rPr>
          <w:sz w:val="28"/>
          <w:szCs w:val="28"/>
        </w:rPr>
        <w:t xml:space="preserve"> года                                          </w:t>
      </w:r>
      <w:r w:rsidR="003E5423">
        <w:rPr>
          <w:sz w:val="28"/>
          <w:szCs w:val="28"/>
        </w:rPr>
        <w:t xml:space="preserve">         </w:t>
      </w:r>
      <w:r w:rsidR="00BE005D">
        <w:rPr>
          <w:sz w:val="28"/>
          <w:szCs w:val="28"/>
        </w:rPr>
        <w:t xml:space="preserve">                             №</w:t>
      </w:r>
      <w:r>
        <w:rPr>
          <w:sz w:val="28"/>
          <w:szCs w:val="28"/>
        </w:rPr>
        <w:t>79/289</w:t>
      </w:r>
    </w:p>
    <w:p w:rsidR="003E5423" w:rsidRDefault="003E5423" w:rsidP="003E5423">
      <w:pPr>
        <w:widowControl w:val="0"/>
        <w:overflowPunct w:val="0"/>
        <w:autoSpaceDE w:val="0"/>
        <w:autoSpaceDN w:val="0"/>
        <w:adjustRightInd w:val="0"/>
        <w:jc w:val="center"/>
        <w:textAlignment w:val="baseline"/>
      </w:pPr>
      <w:r w:rsidRPr="00364E74">
        <w:t>с</w:t>
      </w:r>
      <w:proofErr w:type="gramStart"/>
      <w:r w:rsidRPr="00364E74">
        <w:t>.</w:t>
      </w:r>
      <w:r w:rsidR="0031083D">
        <w:t>Д</w:t>
      </w:r>
      <w:proofErr w:type="gramEnd"/>
      <w:r w:rsidR="0031083D">
        <w:t>ОЛГОРУКОВО</w:t>
      </w:r>
    </w:p>
    <w:p w:rsidR="003E5423" w:rsidRPr="0084140A" w:rsidRDefault="003E5423" w:rsidP="003E5423">
      <w:pPr>
        <w:widowControl w:val="0"/>
        <w:overflowPunct w:val="0"/>
        <w:autoSpaceDE w:val="0"/>
        <w:autoSpaceDN w:val="0"/>
        <w:adjustRightInd w:val="0"/>
        <w:jc w:val="center"/>
        <w:textAlignment w:val="baseline"/>
      </w:pPr>
    </w:p>
    <w:p w:rsidR="00BE005D" w:rsidRDefault="0035784F" w:rsidP="0035784F">
      <w:pPr>
        <w:spacing w:line="276" w:lineRule="auto"/>
        <w:jc w:val="center"/>
        <w:rPr>
          <w:b/>
          <w:color w:val="333333"/>
          <w:sz w:val="28"/>
          <w:szCs w:val="28"/>
        </w:rPr>
      </w:pPr>
      <w:r w:rsidRPr="0035784F">
        <w:rPr>
          <w:rFonts w:eastAsia="Calibri"/>
          <w:b/>
          <w:sz w:val="28"/>
        </w:rPr>
        <w:t>О количестве переносных ящиков для п</w:t>
      </w:r>
      <w:r w:rsidR="00054A4A">
        <w:rPr>
          <w:rFonts w:eastAsia="Calibri"/>
          <w:b/>
          <w:sz w:val="28"/>
        </w:rPr>
        <w:t>р</w:t>
      </w:r>
      <w:r w:rsidRPr="0035784F">
        <w:rPr>
          <w:rFonts w:eastAsia="Calibri"/>
          <w:b/>
          <w:sz w:val="28"/>
        </w:rPr>
        <w:t xml:space="preserve">оведения голосования вне помещения для голосования, используемых участковыми избирательными комиссиями при проведении выборов </w:t>
      </w:r>
      <w:r w:rsidR="00BE005D">
        <w:rPr>
          <w:b/>
          <w:color w:val="333333"/>
          <w:sz w:val="28"/>
          <w:szCs w:val="28"/>
        </w:rPr>
        <w:t xml:space="preserve">Губернатора Липецкой области </w:t>
      </w:r>
    </w:p>
    <w:p w:rsidR="0035784F" w:rsidRPr="0035784F" w:rsidRDefault="0035784F" w:rsidP="0035784F">
      <w:pPr>
        <w:spacing w:line="276" w:lineRule="auto"/>
        <w:jc w:val="center"/>
        <w:rPr>
          <w:rFonts w:ascii="Times New Roman CYR" w:eastAsia="Calibri" w:hAnsi="Times New Roman CYR"/>
          <w:b/>
          <w:sz w:val="28"/>
          <w:szCs w:val="22"/>
          <w:lang w:eastAsia="en-US"/>
        </w:rPr>
      </w:pPr>
      <w:r w:rsidRPr="0035784F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 </w:t>
      </w:r>
      <w:r w:rsidR="00BE005D">
        <w:rPr>
          <w:rFonts w:ascii="Times New Roman CYR" w:eastAsia="Calibri" w:hAnsi="Times New Roman CYR"/>
          <w:b/>
          <w:sz w:val="28"/>
          <w:szCs w:val="22"/>
          <w:lang w:eastAsia="en-US"/>
        </w:rPr>
        <w:t>08</w:t>
      </w:r>
      <w:r w:rsidR="00824D65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 </w:t>
      </w:r>
      <w:r w:rsidR="00BE005D">
        <w:rPr>
          <w:rFonts w:ascii="Times New Roman CYR" w:eastAsia="Calibri" w:hAnsi="Times New Roman CYR"/>
          <w:b/>
          <w:sz w:val="28"/>
          <w:szCs w:val="22"/>
          <w:lang w:eastAsia="en-US"/>
        </w:rPr>
        <w:t>сентября</w:t>
      </w:r>
      <w:r w:rsidRPr="0035784F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 20</w:t>
      </w:r>
      <w:r w:rsidR="00824D65">
        <w:rPr>
          <w:rFonts w:ascii="Times New Roman CYR" w:eastAsia="Calibri" w:hAnsi="Times New Roman CYR"/>
          <w:b/>
          <w:sz w:val="28"/>
          <w:szCs w:val="22"/>
          <w:lang w:eastAsia="en-US"/>
        </w:rPr>
        <w:t>2</w:t>
      </w:r>
      <w:r w:rsidR="00A730A3">
        <w:rPr>
          <w:rFonts w:ascii="Times New Roman CYR" w:eastAsia="Calibri" w:hAnsi="Times New Roman CYR"/>
          <w:b/>
          <w:sz w:val="28"/>
          <w:szCs w:val="22"/>
          <w:lang w:eastAsia="en-US"/>
        </w:rPr>
        <w:t>4</w:t>
      </w:r>
      <w:r w:rsidRPr="0035784F">
        <w:rPr>
          <w:rFonts w:ascii="Times New Roman CYR" w:eastAsia="Calibri" w:hAnsi="Times New Roman CYR"/>
          <w:b/>
          <w:sz w:val="28"/>
          <w:szCs w:val="22"/>
          <w:lang w:eastAsia="en-US"/>
        </w:rPr>
        <w:t xml:space="preserve"> года</w:t>
      </w:r>
    </w:p>
    <w:p w:rsidR="00C442E8" w:rsidRPr="00BF2DCD" w:rsidRDefault="00C442E8" w:rsidP="00C442E8">
      <w:pPr>
        <w:ind w:firstLine="708"/>
        <w:jc w:val="both"/>
        <w:rPr>
          <w:rFonts w:eastAsia="Calibri"/>
          <w:sz w:val="28"/>
          <w:szCs w:val="28"/>
        </w:rPr>
      </w:pPr>
    </w:p>
    <w:p w:rsidR="00797526" w:rsidRPr="00BF2DCD" w:rsidRDefault="00442CD9" w:rsidP="00C442E8">
      <w:pPr>
        <w:ind w:firstLine="708"/>
        <w:jc w:val="both"/>
        <w:rPr>
          <w:sz w:val="28"/>
          <w:szCs w:val="28"/>
        </w:rPr>
      </w:pPr>
      <w:r w:rsidRPr="00BF2DCD">
        <w:rPr>
          <w:rFonts w:eastAsia="Calibri"/>
          <w:sz w:val="28"/>
          <w:szCs w:val="28"/>
        </w:rPr>
        <w:t xml:space="preserve">В соответствии с частями </w:t>
      </w:r>
      <w:r>
        <w:rPr>
          <w:rFonts w:eastAsia="Calibri"/>
          <w:sz w:val="28"/>
          <w:szCs w:val="28"/>
        </w:rPr>
        <w:t>8</w:t>
      </w:r>
      <w:r w:rsidRPr="00BF2DCD">
        <w:rPr>
          <w:rFonts w:eastAsia="Calibri"/>
          <w:sz w:val="28"/>
          <w:szCs w:val="28"/>
        </w:rPr>
        <w:t xml:space="preserve">, </w:t>
      </w:r>
      <w:r>
        <w:rPr>
          <w:rFonts w:eastAsia="Calibri"/>
          <w:sz w:val="28"/>
          <w:szCs w:val="28"/>
        </w:rPr>
        <w:t>9</w:t>
      </w:r>
      <w:r w:rsidRPr="00BF2DCD">
        <w:rPr>
          <w:rFonts w:eastAsia="Calibri"/>
          <w:sz w:val="28"/>
          <w:szCs w:val="28"/>
        </w:rPr>
        <w:t xml:space="preserve"> статьи </w:t>
      </w:r>
      <w:r>
        <w:rPr>
          <w:rFonts w:eastAsia="Calibri"/>
          <w:sz w:val="28"/>
          <w:szCs w:val="28"/>
        </w:rPr>
        <w:t>61</w:t>
      </w:r>
      <w:r w:rsidRPr="00BF2DCD"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Областного</w:t>
      </w:r>
      <w:r w:rsidRPr="00BF2DCD">
        <w:rPr>
          <w:sz w:val="28"/>
          <w:szCs w:val="28"/>
        </w:rPr>
        <w:t xml:space="preserve"> закона </w:t>
      </w:r>
      <w:r w:rsidRPr="00BF2DCD">
        <w:rPr>
          <w:bCs/>
          <w:sz w:val="28"/>
          <w:szCs w:val="28"/>
        </w:rPr>
        <w:t>«</w:t>
      </w:r>
      <w:r w:rsidRPr="00BF2DCD">
        <w:rPr>
          <w:sz w:val="28"/>
          <w:szCs w:val="28"/>
        </w:rPr>
        <w:t xml:space="preserve">О выборах </w:t>
      </w:r>
      <w:r>
        <w:rPr>
          <w:sz w:val="28"/>
          <w:szCs w:val="28"/>
        </w:rPr>
        <w:t>Губернатора Липецкой области</w:t>
      </w:r>
      <w:r w:rsidRPr="00BF2DCD">
        <w:rPr>
          <w:sz w:val="28"/>
          <w:szCs w:val="28"/>
        </w:rPr>
        <w:t>»</w:t>
      </w:r>
      <w:r w:rsidRPr="00BF2DCD">
        <w:rPr>
          <w:rFonts w:eastAsia="Calibri"/>
          <w:sz w:val="28"/>
          <w:szCs w:val="28"/>
        </w:rPr>
        <w:t xml:space="preserve">, </w:t>
      </w:r>
      <w:r w:rsidRPr="00BF2DCD">
        <w:rPr>
          <w:sz w:val="28"/>
          <w:szCs w:val="28"/>
        </w:rPr>
        <w:t xml:space="preserve">территориальная избирательная комиссия </w:t>
      </w:r>
      <w:r w:rsidR="0031083D">
        <w:rPr>
          <w:kern w:val="28"/>
          <w:sz w:val="28"/>
          <w:szCs w:val="28"/>
        </w:rPr>
        <w:t>Долгоруковского</w:t>
      </w:r>
      <w:r w:rsidR="003E5423" w:rsidRPr="00EC6B0C">
        <w:rPr>
          <w:kern w:val="28"/>
          <w:sz w:val="28"/>
          <w:szCs w:val="28"/>
        </w:rPr>
        <w:t xml:space="preserve"> района</w:t>
      </w:r>
      <w:r w:rsidR="00797526" w:rsidRPr="00BF2DCD">
        <w:rPr>
          <w:sz w:val="28"/>
          <w:szCs w:val="28"/>
        </w:rPr>
        <w:t xml:space="preserve"> </w:t>
      </w:r>
      <w:r w:rsidR="00797526" w:rsidRPr="00BF2DCD">
        <w:rPr>
          <w:b/>
          <w:sz w:val="28"/>
          <w:szCs w:val="28"/>
        </w:rPr>
        <w:t>постановляет</w:t>
      </w:r>
      <w:r w:rsidR="00797526" w:rsidRPr="00BF2DCD">
        <w:rPr>
          <w:sz w:val="28"/>
          <w:szCs w:val="28"/>
        </w:rPr>
        <w:t>:</w:t>
      </w:r>
    </w:p>
    <w:p w:rsidR="00A80B93" w:rsidRDefault="00A80B93" w:rsidP="0044674F">
      <w:pPr>
        <w:spacing w:line="276" w:lineRule="auto"/>
        <w:ind w:firstLine="709"/>
        <w:jc w:val="both"/>
        <w:rPr>
          <w:rFonts w:eastAsia="Calibri"/>
          <w:sz w:val="28"/>
          <w:szCs w:val="28"/>
        </w:rPr>
      </w:pPr>
    </w:p>
    <w:p w:rsidR="00054A4A" w:rsidRPr="0035784F" w:rsidRDefault="0035784F" w:rsidP="00054A4A">
      <w:pPr>
        <w:spacing w:line="276" w:lineRule="auto"/>
        <w:ind w:firstLine="709"/>
        <w:jc w:val="both"/>
        <w:rPr>
          <w:sz w:val="28"/>
          <w:szCs w:val="28"/>
        </w:rPr>
      </w:pPr>
      <w:r w:rsidRPr="00BF2DCD">
        <w:rPr>
          <w:rFonts w:eastAsia="Calibri"/>
          <w:sz w:val="28"/>
          <w:szCs w:val="28"/>
        </w:rPr>
        <w:t>Определить количество переносных ящиков</w:t>
      </w:r>
      <w:r w:rsidRPr="00BF2DCD">
        <w:rPr>
          <w:rFonts w:eastAsia="Calibri"/>
          <w:b/>
          <w:sz w:val="28"/>
          <w:szCs w:val="28"/>
        </w:rPr>
        <w:t xml:space="preserve"> </w:t>
      </w:r>
      <w:r w:rsidRPr="00BF2DCD">
        <w:rPr>
          <w:rFonts w:eastAsia="Calibri"/>
          <w:sz w:val="28"/>
          <w:szCs w:val="28"/>
        </w:rPr>
        <w:t>для проведения голосования вне помещения для голосования</w:t>
      </w:r>
      <w:r w:rsidRPr="00BF2DCD">
        <w:rPr>
          <w:rFonts w:eastAsia="Calibri"/>
          <w:b/>
          <w:sz w:val="28"/>
          <w:szCs w:val="28"/>
        </w:rPr>
        <w:t xml:space="preserve"> </w:t>
      </w:r>
      <w:r w:rsidRPr="00BF2DCD">
        <w:rPr>
          <w:rFonts w:eastAsia="Calibri"/>
          <w:sz w:val="28"/>
          <w:szCs w:val="28"/>
        </w:rPr>
        <w:t xml:space="preserve">при проведении </w:t>
      </w:r>
      <w:r w:rsidRPr="00BF2DCD">
        <w:rPr>
          <w:rFonts w:eastAsia="Calibri"/>
          <w:bCs/>
          <w:sz w:val="28"/>
          <w:szCs w:val="28"/>
        </w:rPr>
        <w:t xml:space="preserve">выборов </w:t>
      </w:r>
      <w:r w:rsidR="00BE005D">
        <w:rPr>
          <w:sz w:val="28"/>
          <w:szCs w:val="28"/>
        </w:rPr>
        <w:t xml:space="preserve">Губернатора Липецкой области </w:t>
      </w:r>
      <w:r w:rsidR="00BE005D">
        <w:rPr>
          <w:rFonts w:eastAsia="Calibri"/>
          <w:bCs/>
          <w:sz w:val="28"/>
          <w:szCs w:val="28"/>
          <w:lang w:eastAsia="en-US"/>
        </w:rPr>
        <w:t>08</w:t>
      </w:r>
      <w:r w:rsidR="0044674F" w:rsidRPr="00BF2DCD">
        <w:rPr>
          <w:rFonts w:eastAsia="Calibri"/>
          <w:bCs/>
          <w:sz w:val="28"/>
          <w:szCs w:val="28"/>
          <w:lang w:eastAsia="en-US"/>
        </w:rPr>
        <w:t xml:space="preserve"> </w:t>
      </w:r>
      <w:r w:rsidR="00BE005D">
        <w:rPr>
          <w:rFonts w:eastAsia="Calibri"/>
          <w:bCs/>
          <w:sz w:val="28"/>
          <w:szCs w:val="28"/>
          <w:lang w:eastAsia="en-US"/>
        </w:rPr>
        <w:t>сентября</w:t>
      </w:r>
      <w:r w:rsidRPr="00BF2DCD">
        <w:rPr>
          <w:rFonts w:eastAsia="Calibri"/>
          <w:bCs/>
          <w:sz w:val="28"/>
          <w:szCs w:val="28"/>
          <w:lang w:eastAsia="en-US"/>
        </w:rPr>
        <w:t xml:space="preserve"> 20</w:t>
      </w:r>
      <w:r w:rsidR="0044674F" w:rsidRPr="00BF2DCD">
        <w:rPr>
          <w:rFonts w:eastAsia="Calibri"/>
          <w:bCs/>
          <w:sz w:val="28"/>
          <w:szCs w:val="28"/>
          <w:lang w:eastAsia="en-US"/>
        </w:rPr>
        <w:t>2</w:t>
      </w:r>
      <w:r w:rsidR="00A730A3">
        <w:rPr>
          <w:rFonts w:eastAsia="Calibri"/>
          <w:bCs/>
          <w:sz w:val="28"/>
          <w:szCs w:val="28"/>
          <w:lang w:eastAsia="en-US"/>
        </w:rPr>
        <w:t>4</w:t>
      </w:r>
      <w:r w:rsidRPr="00BF2DCD">
        <w:rPr>
          <w:rFonts w:eastAsia="Calibri"/>
          <w:bCs/>
          <w:sz w:val="28"/>
          <w:szCs w:val="28"/>
          <w:lang w:eastAsia="en-US"/>
        </w:rPr>
        <w:t xml:space="preserve"> года,</w:t>
      </w:r>
      <w:r w:rsidR="0044674F" w:rsidRPr="00BF2DCD">
        <w:rPr>
          <w:rFonts w:eastAsia="Calibri"/>
          <w:bCs/>
          <w:sz w:val="28"/>
          <w:szCs w:val="28"/>
          <w:lang w:eastAsia="en-US"/>
        </w:rPr>
        <w:t xml:space="preserve"> </w:t>
      </w:r>
      <w:r w:rsidRPr="00BF2DCD">
        <w:rPr>
          <w:sz w:val="28"/>
        </w:rPr>
        <w:t xml:space="preserve">используемых </w:t>
      </w:r>
      <w:r w:rsidRPr="00BF2DCD">
        <w:rPr>
          <w:sz w:val="28"/>
          <w:szCs w:val="28"/>
        </w:rPr>
        <w:t>участковыми избирательными комиссиями: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992"/>
        <w:gridCol w:w="1417"/>
        <w:gridCol w:w="1418"/>
        <w:gridCol w:w="1559"/>
        <w:gridCol w:w="1418"/>
        <w:gridCol w:w="1559"/>
      </w:tblGrid>
      <w:tr w:rsidR="00442CD9" w:rsidRPr="0035784F" w:rsidTr="00896E6B">
        <w:trPr>
          <w:trHeight w:val="1269"/>
        </w:trPr>
        <w:tc>
          <w:tcPr>
            <w:tcW w:w="1135" w:type="dxa"/>
            <w:vAlign w:val="center"/>
          </w:tcPr>
          <w:p w:rsidR="00442CD9" w:rsidRPr="0035784F" w:rsidRDefault="00442CD9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№</w:t>
            </w:r>
          </w:p>
          <w:p w:rsidR="00442CD9" w:rsidRPr="0035784F" w:rsidRDefault="00442CD9" w:rsidP="0035784F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участка</w:t>
            </w:r>
          </w:p>
        </w:tc>
        <w:tc>
          <w:tcPr>
            <w:tcW w:w="992" w:type="dxa"/>
            <w:vAlign w:val="center"/>
          </w:tcPr>
          <w:p w:rsidR="00442CD9" w:rsidRPr="0035784F" w:rsidRDefault="00442CD9" w:rsidP="00A80B93">
            <w:pPr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Количество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35784F">
              <w:rPr>
                <w:rFonts w:eastAsia="Calibri"/>
                <w:b/>
                <w:sz w:val="20"/>
                <w:szCs w:val="20"/>
              </w:rPr>
              <w:t>избирателей</w:t>
            </w:r>
          </w:p>
        </w:tc>
        <w:tc>
          <w:tcPr>
            <w:tcW w:w="1417" w:type="dxa"/>
            <w:vAlign w:val="center"/>
          </w:tcPr>
          <w:p w:rsidR="00442CD9" w:rsidRPr="0035784F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>Определено согласно части</w:t>
            </w:r>
            <w:r>
              <w:rPr>
                <w:rFonts w:eastAsia="Calibri"/>
                <w:b/>
                <w:sz w:val="20"/>
                <w:szCs w:val="20"/>
              </w:rPr>
              <w:t> 8 статьи 61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442CD9" w:rsidRPr="0035784F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</w:t>
            </w:r>
            <w:r w:rsidRPr="0035784F">
              <w:rPr>
                <w:rFonts w:eastAsia="Calibri"/>
                <w:b/>
                <w:sz w:val="20"/>
                <w:szCs w:val="20"/>
              </w:rPr>
              <w:t>-</w:t>
            </w:r>
            <w:r>
              <w:rPr>
                <w:rFonts w:eastAsia="Calibri"/>
                <w:b/>
                <w:sz w:val="20"/>
                <w:szCs w:val="20"/>
              </w:rPr>
              <w:t>О</w:t>
            </w:r>
            <w:r w:rsidRPr="0035784F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418" w:type="dxa"/>
            <w:vAlign w:val="center"/>
          </w:tcPr>
          <w:p w:rsidR="00442CD9" w:rsidRPr="00413E68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>Д</w:t>
            </w:r>
            <w:r>
              <w:rPr>
                <w:rFonts w:eastAsia="Calibri"/>
                <w:b/>
                <w:sz w:val="20"/>
                <w:szCs w:val="20"/>
              </w:rPr>
              <w:t>обавлено по пункту а)</w:t>
            </w:r>
          </w:p>
          <w:p w:rsidR="00442CD9" w:rsidRPr="00413E68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442CD9" w:rsidRPr="00413E68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442CD9" w:rsidRPr="00302652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  <w:highlight w:val="yellow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45-О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559" w:type="dxa"/>
            <w:vAlign w:val="center"/>
          </w:tcPr>
          <w:p w:rsidR="00442CD9" w:rsidRPr="0035784F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:rsidR="00442CD9" w:rsidRPr="0035784F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б)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442CD9" w:rsidRPr="00413E68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442CD9" w:rsidRPr="00413E68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442CD9" w:rsidRPr="0035784F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45-О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418" w:type="dxa"/>
            <w:vAlign w:val="center"/>
          </w:tcPr>
          <w:p w:rsidR="00442CD9" w:rsidRPr="0035784F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Добавлено </w:t>
            </w:r>
          </w:p>
          <w:p w:rsidR="00442CD9" w:rsidRPr="0035784F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по пункту в)</w:t>
            </w:r>
            <w:r w:rsidRPr="0035784F">
              <w:rPr>
                <w:rFonts w:eastAsia="Calibri"/>
                <w:b/>
                <w:sz w:val="20"/>
                <w:szCs w:val="20"/>
              </w:rPr>
              <w:t xml:space="preserve">  </w:t>
            </w:r>
          </w:p>
          <w:p w:rsidR="00442CD9" w:rsidRPr="00413E68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части </w:t>
            </w:r>
            <w:r>
              <w:rPr>
                <w:rFonts w:eastAsia="Calibri"/>
                <w:b/>
                <w:sz w:val="20"/>
                <w:szCs w:val="20"/>
              </w:rPr>
              <w:t>9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442CD9" w:rsidRPr="00413E68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статьи 61</w:t>
            </w:r>
            <w:r w:rsidRPr="00413E68">
              <w:rPr>
                <w:rFonts w:eastAsia="Calibri"/>
                <w:b/>
                <w:sz w:val="20"/>
                <w:szCs w:val="20"/>
              </w:rPr>
              <w:t xml:space="preserve"> </w:t>
            </w:r>
          </w:p>
          <w:p w:rsidR="00442CD9" w:rsidRPr="0035784F" w:rsidRDefault="00442CD9" w:rsidP="00144609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413E68">
              <w:rPr>
                <w:rFonts w:eastAsia="Calibri"/>
                <w:b/>
                <w:sz w:val="20"/>
                <w:szCs w:val="20"/>
              </w:rPr>
              <w:t xml:space="preserve">№ </w:t>
            </w:r>
            <w:r>
              <w:rPr>
                <w:rFonts w:eastAsia="Calibri"/>
                <w:b/>
                <w:sz w:val="20"/>
                <w:szCs w:val="20"/>
              </w:rPr>
              <w:t>45-О</w:t>
            </w:r>
            <w:r w:rsidRPr="00413E68">
              <w:rPr>
                <w:rFonts w:eastAsia="Calibri"/>
                <w:b/>
                <w:sz w:val="20"/>
                <w:szCs w:val="20"/>
              </w:rPr>
              <w:t>З</w:t>
            </w:r>
          </w:p>
        </w:tc>
        <w:tc>
          <w:tcPr>
            <w:tcW w:w="1559" w:type="dxa"/>
            <w:vAlign w:val="center"/>
          </w:tcPr>
          <w:p w:rsidR="00442CD9" w:rsidRPr="0035784F" w:rsidRDefault="00442CD9" w:rsidP="002C103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Всего </w:t>
            </w:r>
          </w:p>
          <w:p w:rsidR="00442CD9" w:rsidRPr="0035784F" w:rsidRDefault="00442CD9" w:rsidP="002C103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п</w:t>
            </w:r>
            <w:r w:rsidRPr="0035784F">
              <w:rPr>
                <w:rFonts w:eastAsia="Calibri"/>
                <w:b/>
                <w:sz w:val="20"/>
                <w:szCs w:val="20"/>
              </w:rPr>
              <w:t>ереносных</w:t>
            </w:r>
          </w:p>
          <w:p w:rsidR="00442CD9" w:rsidRPr="0035784F" w:rsidRDefault="00442CD9" w:rsidP="002C1035">
            <w:pPr>
              <w:tabs>
                <w:tab w:val="left" w:pos="-2250"/>
              </w:tabs>
              <w:jc w:val="center"/>
              <w:rPr>
                <w:rFonts w:eastAsia="Calibri"/>
                <w:b/>
                <w:sz w:val="20"/>
                <w:szCs w:val="20"/>
              </w:rPr>
            </w:pPr>
            <w:r w:rsidRPr="0035784F">
              <w:rPr>
                <w:rFonts w:eastAsia="Calibri"/>
                <w:b/>
                <w:sz w:val="20"/>
                <w:szCs w:val="20"/>
              </w:rPr>
              <w:t xml:space="preserve"> ящиков для голосования</w:t>
            </w:r>
          </w:p>
        </w:tc>
      </w:tr>
      <w:tr w:rsidR="00896E6B" w:rsidRPr="0035784F" w:rsidTr="006D3A17">
        <w:trPr>
          <w:trHeight w:val="279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06-01</w:t>
            </w:r>
          </w:p>
        </w:tc>
        <w:tc>
          <w:tcPr>
            <w:tcW w:w="992" w:type="dxa"/>
            <w:vAlign w:val="bottom"/>
          </w:tcPr>
          <w:p w:rsidR="00896E6B" w:rsidRPr="006A501D" w:rsidRDefault="007B6F9F" w:rsidP="00896E6B">
            <w:pPr>
              <w:jc w:val="center"/>
            </w:pPr>
            <w:r>
              <w:t>394</w:t>
            </w:r>
          </w:p>
        </w:tc>
        <w:tc>
          <w:tcPr>
            <w:tcW w:w="1417" w:type="dxa"/>
            <w:vAlign w:val="bottom"/>
          </w:tcPr>
          <w:p w:rsidR="00896E6B" w:rsidRPr="006B1CED" w:rsidRDefault="00896E6B" w:rsidP="00896E6B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  <w:vAlign w:val="bottom"/>
          </w:tcPr>
          <w:p w:rsidR="00896E6B" w:rsidRPr="006B1CED" w:rsidRDefault="00896E6B" w:rsidP="007336F0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</w:tr>
      <w:tr w:rsidR="00896E6B" w:rsidRPr="0035784F" w:rsidTr="006D3A17">
        <w:trPr>
          <w:trHeight w:val="363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06-02</w:t>
            </w:r>
          </w:p>
        </w:tc>
        <w:tc>
          <w:tcPr>
            <w:tcW w:w="992" w:type="dxa"/>
            <w:vAlign w:val="bottom"/>
          </w:tcPr>
          <w:p w:rsidR="00896E6B" w:rsidRPr="006A501D" w:rsidRDefault="00896E6B" w:rsidP="00896E6B">
            <w:pPr>
              <w:jc w:val="center"/>
            </w:pPr>
            <w:r>
              <w:t>256</w:t>
            </w:r>
          </w:p>
        </w:tc>
        <w:tc>
          <w:tcPr>
            <w:tcW w:w="1417" w:type="dxa"/>
            <w:vAlign w:val="bottom"/>
          </w:tcPr>
          <w:p w:rsidR="00896E6B" w:rsidRPr="006B1CED" w:rsidRDefault="00896E6B" w:rsidP="00896E6B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  <w:vAlign w:val="bottom"/>
          </w:tcPr>
          <w:p w:rsidR="00896E6B" w:rsidRPr="006B1CED" w:rsidRDefault="00896E6B" w:rsidP="007336F0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</w:tr>
      <w:tr w:rsidR="00896E6B" w:rsidRPr="0035784F" w:rsidTr="006D3A17">
        <w:trPr>
          <w:trHeight w:val="363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06-03</w:t>
            </w:r>
          </w:p>
        </w:tc>
        <w:tc>
          <w:tcPr>
            <w:tcW w:w="992" w:type="dxa"/>
            <w:vAlign w:val="bottom"/>
          </w:tcPr>
          <w:p w:rsidR="00896E6B" w:rsidRPr="006A501D" w:rsidRDefault="00896E6B" w:rsidP="00896E6B">
            <w:pPr>
              <w:jc w:val="center"/>
            </w:pPr>
            <w:r>
              <w:t>384</w:t>
            </w:r>
          </w:p>
        </w:tc>
        <w:tc>
          <w:tcPr>
            <w:tcW w:w="1417" w:type="dxa"/>
            <w:vAlign w:val="bottom"/>
          </w:tcPr>
          <w:p w:rsidR="00896E6B" w:rsidRPr="006B1CED" w:rsidRDefault="00896E6B" w:rsidP="00896E6B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  <w:vAlign w:val="bottom"/>
          </w:tcPr>
          <w:p w:rsidR="00896E6B" w:rsidRPr="006B1CED" w:rsidRDefault="00896E6B" w:rsidP="007336F0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</w:tr>
      <w:tr w:rsidR="00896E6B" w:rsidRPr="0035784F" w:rsidTr="006D3A17">
        <w:trPr>
          <w:trHeight w:val="363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06-04</w:t>
            </w:r>
          </w:p>
        </w:tc>
        <w:tc>
          <w:tcPr>
            <w:tcW w:w="992" w:type="dxa"/>
            <w:vAlign w:val="bottom"/>
          </w:tcPr>
          <w:p w:rsidR="00896E6B" w:rsidRPr="006A501D" w:rsidRDefault="00896E6B" w:rsidP="00896E6B">
            <w:pPr>
              <w:jc w:val="center"/>
            </w:pPr>
            <w:r>
              <w:t>258</w:t>
            </w:r>
          </w:p>
        </w:tc>
        <w:tc>
          <w:tcPr>
            <w:tcW w:w="1417" w:type="dxa"/>
            <w:vAlign w:val="bottom"/>
          </w:tcPr>
          <w:p w:rsidR="00896E6B" w:rsidRPr="006B1CED" w:rsidRDefault="00896E6B" w:rsidP="00896E6B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  <w:vAlign w:val="bottom"/>
          </w:tcPr>
          <w:p w:rsidR="00896E6B" w:rsidRPr="006B1CED" w:rsidRDefault="00896E6B" w:rsidP="007336F0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</w:tr>
      <w:tr w:rsidR="00896E6B" w:rsidRPr="0035784F" w:rsidTr="006D3A17">
        <w:trPr>
          <w:trHeight w:val="363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06-05</w:t>
            </w:r>
          </w:p>
        </w:tc>
        <w:tc>
          <w:tcPr>
            <w:tcW w:w="992" w:type="dxa"/>
            <w:vAlign w:val="bottom"/>
          </w:tcPr>
          <w:p w:rsidR="00896E6B" w:rsidRPr="006A501D" w:rsidRDefault="00896E6B" w:rsidP="00896E6B">
            <w:pPr>
              <w:jc w:val="center"/>
            </w:pPr>
            <w:r>
              <w:t>294</w:t>
            </w:r>
          </w:p>
        </w:tc>
        <w:tc>
          <w:tcPr>
            <w:tcW w:w="1417" w:type="dxa"/>
            <w:vAlign w:val="bottom"/>
          </w:tcPr>
          <w:p w:rsidR="00896E6B" w:rsidRPr="006B1CED" w:rsidRDefault="00896E6B" w:rsidP="00896E6B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  <w:vAlign w:val="bottom"/>
          </w:tcPr>
          <w:p w:rsidR="00896E6B" w:rsidRPr="006B1CED" w:rsidRDefault="00896E6B" w:rsidP="007336F0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</w:tr>
      <w:tr w:rsidR="00896E6B" w:rsidRPr="0035784F" w:rsidTr="006D3A17">
        <w:trPr>
          <w:trHeight w:val="363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06-06</w:t>
            </w:r>
          </w:p>
        </w:tc>
        <w:tc>
          <w:tcPr>
            <w:tcW w:w="992" w:type="dxa"/>
            <w:vAlign w:val="bottom"/>
          </w:tcPr>
          <w:p w:rsidR="00896E6B" w:rsidRPr="006A501D" w:rsidRDefault="00896E6B" w:rsidP="00896E6B">
            <w:pPr>
              <w:jc w:val="center"/>
            </w:pPr>
            <w:r>
              <w:t>145</w:t>
            </w:r>
          </w:p>
        </w:tc>
        <w:tc>
          <w:tcPr>
            <w:tcW w:w="1417" w:type="dxa"/>
            <w:vAlign w:val="bottom"/>
          </w:tcPr>
          <w:p w:rsidR="00896E6B" w:rsidRPr="006B1CED" w:rsidRDefault="00896E6B" w:rsidP="00896E6B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  <w:vAlign w:val="bottom"/>
          </w:tcPr>
          <w:p w:rsidR="00896E6B" w:rsidRPr="006B1CED" w:rsidRDefault="00896E6B" w:rsidP="007336F0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</w:tr>
      <w:tr w:rsidR="00896E6B" w:rsidRPr="0035784F" w:rsidTr="006D3A17">
        <w:trPr>
          <w:trHeight w:val="363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06-07</w:t>
            </w:r>
          </w:p>
        </w:tc>
        <w:tc>
          <w:tcPr>
            <w:tcW w:w="992" w:type="dxa"/>
            <w:vAlign w:val="bottom"/>
          </w:tcPr>
          <w:p w:rsidR="00896E6B" w:rsidRPr="006A501D" w:rsidRDefault="00896E6B" w:rsidP="00896E6B">
            <w:pPr>
              <w:jc w:val="center"/>
            </w:pPr>
            <w:r>
              <w:t>258</w:t>
            </w:r>
          </w:p>
        </w:tc>
        <w:tc>
          <w:tcPr>
            <w:tcW w:w="1417" w:type="dxa"/>
            <w:vAlign w:val="bottom"/>
          </w:tcPr>
          <w:p w:rsidR="00896E6B" w:rsidRPr="006B1CED" w:rsidRDefault="00896E6B" w:rsidP="00896E6B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Pr="009D715D" w:rsidRDefault="007B6F9F" w:rsidP="00896E6B">
            <w:pPr>
              <w:jc w:val="center"/>
            </w:pPr>
            <w:r>
              <w:t>0</w:t>
            </w:r>
          </w:p>
        </w:tc>
        <w:tc>
          <w:tcPr>
            <w:tcW w:w="1559" w:type="dxa"/>
            <w:vAlign w:val="bottom"/>
          </w:tcPr>
          <w:p w:rsidR="00896E6B" w:rsidRPr="006B1CED" w:rsidRDefault="00896E6B" w:rsidP="007336F0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</w:tr>
      <w:tr w:rsidR="00896E6B" w:rsidRPr="0035784F" w:rsidTr="006D3A17">
        <w:trPr>
          <w:trHeight w:val="363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06-08</w:t>
            </w:r>
          </w:p>
        </w:tc>
        <w:tc>
          <w:tcPr>
            <w:tcW w:w="992" w:type="dxa"/>
            <w:vAlign w:val="bottom"/>
          </w:tcPr>
          <w:p w:rsidR="00896E6B" w:rsidRPr="006A501D" w:rsidRDefault="00896E6B" w:rsidP="00896E6B">
            <w:pPr>
              <w:jc w:val="center"/>
            </w:pPr>
            <w:r>
              <w:t>356</w:t>
            </w:r>
          </w:p>
        </w:tc>
        <w:tc>
          <w:tcPr>
            <w:tcW w:w="1417" w:type="dxa"/>
            <w:vAlign w:val="bottom"/>
          </w:tcPr>
          <w:p w:rsidR="00896E6B" w:rsidRPr="006B1CED" w:rsidRDefault="00896E6B" w:rsidP="00896E6B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  <w:vAlign w:val="bottom"/>
          </w:tcPr>
          <w:p w:rsidR="00896E6B" w:rsidRPr="006B1CED" w:rsidRDefault="00896E6B" w:rsidP="007336F0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</w:tr>
      <w:tr w:rsidR="00896E6B" w:rsidRPr="0035784F" w:rsidTr="006D3A17">
        <w:trPr>
          <w:trHeight w:val="363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06-09</w:t>
            </w:r>
          </w:p>
        </w:tc>
        <w:tc>
          <w:tcPr>
            <w:tcW w:w="992" w:type="dxa"/>
            <w:vAlign w:val="bottom"/>
          </w:tcPr>
          <w:p w:rsidR="00896E6B" w:rsidRPr="006A501D" w:rsidRDefault="00896E6B" w:rsidP="00896E6B">
            <w:pPr>
              <w:jc w:val="center"/>
            </w:pPr>
            <w:r>
              <w:t>303</w:t>
            </w:r>
          </w:p>
        </w:tc>
        <w:tc>
          <w:tcPr>
            <w:tcW w:w="1417" w:type="dxa"/>
            <w:vAlign w:val="bottom"/>
          </w:tcPr>
          <w:p w:rsidR="00896E6B" w:rsidRPr="006B1CED" w:rsidRDefault="00896E6B" w:rsidP="00896E6B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  <w:vAlign w:val="bottom"/>
          </w:tcPr>
          <w:p w:rsidR="00896E6B" w:rsidRPr="006B1CED" w:rsidRDefault="00896E6B" w:rsidP="007336F0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</w:tr>
      <w:tr w:rsidR="00896E6B" w:rsidRPr="0035784F" w:rsidTr="006D3A17">
        <w:trPr>
          <w:trHeight w:val="363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06-10</w:t>
            </w:r>
          </w:p>
        </w:tc>
        <w:tc>
          <w:tcPr>
            <w:tcW w:w="992" w:type="dxa"/>
            <w:vAlign w:val="bottom"/>
          </w:tcPr>
          <w:p w:rsidR="00896E6B" w:rsidRPr="006A501D" w:rsidRDefault="00896E6B" w:rsidP="00896E6B">
            <w:pPr>
              <w:jc w:val="center"/>
            </w:pPr>
            <w:r>
              <w:t>96</w:t>
            </w:r>
          </w:p>
        </w:tc>
        <w:tc>
          <w:tcPr>
            <w:tcW w:w="1417" w:type="dxa"/>
            <w:vAlign w:val="bottom"/>
          </w:tcPr>
          <w:p w:rsidR="00896E6B" w:rsidRPr="006B1CED" w:rsidRDefault="00896E6B" w:rsidP="00896E6B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  <w:vAlign w:val="bottom"/>
          </w:tcPr>
          <w:p w:rsidR="00896E6B" w:rsidRPr="006B1CED" w:rsidRDefault="00896E6B" w:rsidP="007336F0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</w:tr>
      <w:tr w:rsidR="00896E6B" w:rsidRPr="0035784F" w:rsidTr="006D3A17">
        <w:trPr>
          <w:trHeight w:val="363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06-11</w:t>
            </w:r>
          </w:p>
        </w:tc>
        <w:tc>
          <w:tcPr>
            <w:tcW w:w="992" w:type="dxa"/>
            <w:vAlign w:val="bottom"/>
          </w:tcPr>
          <w:p w:rsidR="00896E6B" w:rsidRPr="006A501D" w:rsidRDefault="00896E6B" w:rsidP="00896E6B">
            <w:pPr>
              <w:jc w:val="center"/>
            </w:pPr>
            <w:r>
              <w:t>322</w:t>
            </w:r>
          </w:p>
        </w:tc>
        <w:tc>
          <w:tcPr>
            <w:tcW w:w="1417" w:type="dxa"/>
            <w:vAlign w:val="bottom"/>
          </w:tcPr>
          <w:p w:rsidR="00896E6B" w:rsidRPr="006B1CED" w:rsidRDefault="00896E6B" w:rsidP="00896E6B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  <w:vAlign w:val="bottom"/>
          </w:tcPr>
          <w:p w:rsidR="00896E6B" w:rsidRPr="006B1CED" w:rsidRDefault="00896E6B" w:rsidP="007336F0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</w:tr>
      <w:tr w:rsidR="00896E6B" w:rsidRPr="0035784F" w:rsidTr="006D3A17">
        <w:trPr>
          <w:trHeight w:val="363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06-12</w:t>
            </w:r>
          </w:p>
        </w:tc>
        <w:tc>
          <w:tcPr>
            <w:tcW w:w="992" w:type="dxa"/>
            <w:vAlign w:val="bottom"/>
          </w:tcPr>
          <w:p w:rsidR="00896E6B" w:rsidRPr="006A501D" w:rsidRDefault="00896E6B" w:rsidP="00896E6B">
            <w:pPr>
              <w:jc w:val="center"/>
            </w:pPr>
            <w:r>
              <w:t>390</w:t>
            </w:r>
          </w:p>
        </w:tc>
        <w:tc>
          <w:tcPr>
            <w:tcW w:w="1417" w:type="dxa"/>
            <w:vAlign w:val="bottom"/>
          </w:tcPr>
          <w:p w:rsidR="00896E6B" w:rsidRPr="006B1CED" w:rsidRDefault="00896E6B" w:rsidP="00896E6B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  <w:vAlign w:val="bottom"/>
          </w:tcPr>
          <w:p w:rsidR="00896E6B" w:rsidRPr="006B1CED" w:rsidRDefault="00896E6B" w:rsidP="007336F0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</w:tr>
      <w:tr w:rsidR="00896E6B" w:rsidRPr="0035784F" w:rsidTr="00896E6B">
        <w:trPr>
          <w:trHeight w:val="363"/>
        </w:trPr>
        <w:tc>
          <w:tcPr>
            <w:tcW w:w="1135" w:type="dxa"/>
          </w:tcPr>
          <w:p w:rsidR="00896E6B" w:rsidRPr="006B1CED" w:rsidRDefault="00896E6B" w:rsidP="007B6F9F">
            <w:pPr>
              <w:ind w:left="-142"/>
              <w:jc w:val="center"/>
            </w:pPr>
            <w:r w:rsidRPr="006B1CED">
              <w:t>06-13</w:t>
            </w:r>
          </w:p>
        </w:tc>
        <w:tc>
          <w:tcPr>
            <w:tcW w:w="992" w:type="dxa"/>
            <w:vAlign w:val="bottom"/>
          </w:tcPr>
          <w:p w:rsidR="00896E6B" w:rsidRPr="006A501D" w:rsidRDefault="007B6F9F" w:rsidP="007B6F9F">
            <w:r>
              <w:t xml:space="preserve">   </w:t>
            </w:r>
            <w:r w:rsidR="00896E6B">
              <w:t>689</w:t>
            </w:r>
          </w:p>
        </w:tc>
        <w:tc>
          <w:tcPr>
            <w:tcW w:w="1417" w:type="dxa"/>
          </w:tcPr>
          <w:p w:rsidR="00896E6B" w:rsidRPr="006B1CED" w:rsidRDefault="007B6F9F" w:rsidP="007B6F9F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</w:t>
            </w:r>
            <w:r w:rsidR="00896E6B">
              <w:rPr>
                <w:bCs/>
                <w:color w:val="000000"/>
              </w:rPr>
              <w:t>2 ящика</w:t>
            </w:r>
          </w:p>
        </w:tc>
        <w:tc>
          <w:tcPr>
            <w:tcW w:w="1418" w:type="dxa"/>
          </w:tcPr>
          <w:p w:rsidR="00896E6B" w:rsidRDefault="00896E6B" w:rsidP="007B6F9F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7B6F9F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7B6F9F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Pr="006B1CED" w:rsidRDefault="00896E6B" w:rsidP="007B6F9F">
            <w:pPr>
              <w:ind w:left="-14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ящика</w:t>
            </w:r>
          </w:p>
        </w:tc>
      </w:tr>
      <w:tr w:rsidR="00896E6B" w:rsidRPr="0035784F" w:rsidTr="006D3A17">
        <w:trPr>
          <w:trHeight w:val="363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06-14</w:t>
            </w:r>
          </w:p>
        </w:tc>
        <w:tc>
          <w:tcPr>
            <w:tcW w:w="992" w:type="dxa"/>
            <w:vAlign w:val="bottom"/>
          </w:tcPr>
          <w:p w:rsidR="00896E6B" w:rsidRPr="006A501D" w:rsidRDefault="00896E6B" w:rsidP="00896E6B">
            <w:pPr>
              <w:jc w:val="center"/>
            </w:pPr>
            <w:r>
              <w:t>473</w:t>
            </w:r>
          </w:p>
        </w:tc>
        <w:tc>
          <w:tcPr>
            <w:tcW w:w="1417" w:type="dxa"/>
            <w:vAlign w:val="bottom"/>
          </w:tcPr>
          <w:p w:rsidR="00896E6B" w:rsidRPr="006B1CED" w:rsidRDefault="00896E6B" w:rsidP="00896E6B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  <w:vAlign w:val="bottom"/>
          </w:tcPr>
          <w:p w:rsidR="00896E6B" w:rsidRPr="006B1CED" w:rsidRDefault="00896E6B" w:rsidP="007336F0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</w:tr>
      <w:tr w:rsidR="00896E6B" w:rsidRPr="0035784F" w:rsidTr="006D3A17">
        <w:trPr>
          <w:trHeight w:val="363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06-15</w:t>
            </w:r>
          </w:p>
        </w:tc>
        <w:tc>
          <w:tcPr>
            <w:tcW w:w="992" w:type="dxa"/>
            <w:vAlign w:val="bottom"/>
          </w:tcPr>
          <w:p w:rsidR="00896E6B" w:rsidRPr="006A501D" w:rsidRDefault="00896E6B" w:rsidP="00896E6B">
            <w:pPr>
              <w:jc w:val="center"/>
            </w:pPr>
            <w:r>
              <w:t>161</w:t>
            </w:r>
          </w:p>
        </w:tc>
        <w:tc>
          <w:tcPr>
            <w:tcW w:w="1417" w:type="dxa"/>
            <w:vAlign w:val="bottom"/>
          </w:tcPr>
          <w:p w:rsidR="00896E6B" w:rsidRPr="006B1CED" w:rsidRDefault="00896E6B" w:rsidP="00896E6B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  <w:vAlign w:val="bottom"/>
          </w:tcPr>
          <w:p w:rsidR="00896E6B" w:rsidRPr="006B1CED" w:rsidRDefault="00896E6B" w:rsidP="007336F0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</w:tr>
      <w:tr w:rsidR="00896E6B" w:rsidRPr="0035784F" w:rsidTr="006D3A17">
        <w:trPr>
          <w:trHeight w:val="363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06-16</w:t>
            </w:r>
          </w:p>
        </w:tc>
        <w:tc>
          <w:tcPr>
            <w:tcW w:w="992" w:type="dxa"/>
            <w:vAlign w:val="bottom"/>
          </w:tcPr>
          <w:p w:rsidR="00896E6B" w:rsidRPr="006A501D" w:rsidRDefault="00896E6B" w:rsidP="00896E6B">
            <w:pPr>
              <w:jc w:val="center"/>
            </w:pPr>
            <w:r>
              <w:t>230</w:t>
            </w:r>
          </w:p>
        </w:tc>
        <w:tc>
          <w:tcPr>
            <w:tcW w:w="1417" w:type="dxa"/>
            <w:vAlign w:val="bottom"/>
          </w:tcPr>
          <w:p w:rsidR="00896E6B" w:rsidRPr="006B1CED" w:rsidRDefault="00896E6B" w:rsidP="00896E6B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  <w:vAlign w:val="bottom"/>
          </w:tcPr>
          <w:p w:rsidR="00896E6B" w:rsidRPr="006B1CED" w:rsidRDefault="00896E6B" w:rsidP="007336F0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</w:tr>
      <w:tr w:rsidR="00896E6B" w:rsidRPr="0035784F" w:rsidTr="006D3A17">
        <w:trPr>
          <w:trHeight w:val="363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06-17</w:t>
            </w:r>
          </w:p>
        </w:tc>
        <w:tc>
          <w:tcPr>
            <w:tcW w:w="992" w:type="dxa"/>
            <w:vAlign w:val="bottom"/>
          </w:tcPr>
          <w:p w:rsidR="00896E6B" w:rsidRPr="006A501D" w:rsidRDefault="00896E6B" w:rsidP="00896E6B">
            <w:pPr>
              <w:jc w:val="center"/>
            </w:pPr>
            <w:r>
              <w:t>444</w:t>
            </w:r>
          </w:p>
        </w:tc>
        <w:tc>
          <w:tcPr>
            <w:tcW w:w="1417" w:type="dxa"/>
            <w:vAlign w:val="bottom"/>
          </w:tcPr>
          <w:p w:rsidR="00896E6B" w:rsidRPr="006B1CED" w:rsidRDefault="00896E6B" w:rsidP="00896E6B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  <w:vAlign w:val="bottom"/>
          </w:tcPr>
          <w:p w:rsidR="00896E6B" w:rsidRPr="006B1CED" w:rsidRDefault="00896E6B" w:rsidP="007336F0">
            <w:pPr>
              <w:ind w:left="-142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6B1CED">
              <w:rPr>
                <w:color w:val="000000"/>
              </w:rPr>
              <w:t xml:space="preserve"> ящик</w:t>
            </w:r>
          </w:p>
        </w:tc>
      </w:tr>
      <w:tr w:rsidR="00896E6B" w:rsidRPr="0035784F" w:rsidTr="00896E6B">
        <w:trPr>
          <w:trHeight w:val="363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06-18</w:t>
            </w:r>
          </w:p>
        </w:tc>
        <w:tc>
          <w:tcPr>
            <w:tcW w:w="992" w:type="dxa"/>
            <w:vAlign w:val="bottom"/>
          </w:tcPr>
          <w:p w:rsidR="00896E6B" w:rsidRPr="006A501D" w:rsidRDefault="00896E6B" w:rsidP="00896E6B">
            <w:pPr>
              <w:jc w:val="center"/>
            </w:pPr>
            <w:r>
              <w:t>640</w:t>
            </w:r>
          </w:p>
        </w:tc>
        <w:tc>
          <w:tcPr>
            <w:tcW w:w="1417" w:type="dxa"/>
          </w:tcPr>
          <w:p w:rsidR="00896E6B" w:rsidRPr="006B1CED" w:rsidRDefault="007B6F9F" w:rsidP="00896E6B">
            <w:pPr>
              <w:ind w:left="-14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</w:t>
            </w:r>
            <w:r w:rsidR="00896E6B">
              <w:rPr>
                <w:bCs/>
                <w:color w:val="000000"/>
              </w:rPr>
              <w:t>2 ящика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Pr="006B1CED" w:rsidRDefault="00896E6B" w:rsidP="007336F0">
            <w:pPr>
              <w:ind w:left="-14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ящика</w:t>
            </w:r>
          </w:p>
        </w:tc>
      </w:tr>
      <w:tr w:rsidR="00896E6B" w:rsidRPr="0035784F" w:rsidTr="00896E6B">
        <w:trPr>
          <w:trHeight w:val="363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06-19</w:t>
            </w:r>
          </w:p>
        </w:tc>
        <w:tc>
          <w:tcPr>
            <w:tcW w:w="992" w:type="dxa"/>
            <w:vAlign w:val="bottom"/>
          </w:tcPr>
          <w:p w:rsidR="00896E6B" w:rsidRPr="006A501D" w:rsidRDefault="00896E6B" w:rsidP="00896E6B">
            <w:pPr>
              <w:jc w:val="center"/>
            </w:pPr>
            <w:r>
              <w:t>546</w:t>
            </w:r>
          </w:p>
        </w:tc>
        <w:tc>
          <w:tcPr>
            <w:tcW w:w="1417" w:type="dxa"/>
          </w:tcPr>
          <w:p w:rsidR="00896E6B" w:rsidRPr="006B1CED" w:rsidRDefault="007B6F9F" w:rsidP="00896E6B">
            <w:pPr>
              <w:ind w:left="-14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</w:t>
            </w:r>
            <w:r w:rsidR="00896E6B">
              <w:rPr>
                <w:bCs/>
                <w:color w:val="000000"/>
              </w:rPr>
              <w:t>2 ящика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Pr="006B1CED" w:rsidRDefault="00896E6B" w:rsidP="007336F0">
            <w:pPr>
              <w:ind w:left="-14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ящика</w:t>
            </w:r>
          </w:p>
        </w:tc>
      </w:tr>
    </w:tbl>
    <w:p w:rsidR="00054A4A" w:rsidRDefault="00054A4A"/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5"/>
        <w:gridCol w:w="992"/>
        <w:gridCol w:w="1417"/>
        <w:gridCol w:w="1418"/>
        <w:gridCol w:w="1559"/>
        <w:gridCol w:w="1418"/>
        <w:gridCol w:w="1559"/>
      </w:tblGrid>
      <w:tr w:rsidR="00896E6B" w:rsidRPr="0035784F" w:rsidTr="003B3CDA">
        <w:trPr>
          <w:trHeight w:val="347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lastRenderedPageBreak/>
              <w:t>06-20</w:t>
            </w:r>
          </w:p>
        </w:tc>
        <w:tc>
          <w:tcPr>
            <w:tcW w:w="992" w:type="dxa"/>
            <w:vAlign w:val="bottom"/>
          </w:tcPr>
          <w:p w:rsidR="00896E6B" w:rsidRPr="006A501D" w:rsidRDefault="00896E6B" w:rsidP="00896E6B">
            <w:pPr>
              <w:jc w:val="center"/>
            </w:pPr>
            <w:r>
              <w:t>644</w:t>
            </w:r>
          </w:p>
        </w:tc>
        <w:tc>
          <w:tcPr>
            <w:tcW w:w="1417" w:type="dxa"/>
          </w:tcPr>
          <w:p w:rsidR="00896E6B" w:rsidRPr="006B1CED" w:rsidRDefault="00896E6B" w:rsidP="00896E6B">
            <w:pPr>
              <w:ind w:left="-14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ящика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Pr="00896E6B" w:rsidRDefault="00896E6B" w:rsidP="00896E6B">
            <w:pPr>
              <w:jc w:val="center"/>
            </w:pPr>
            <w:r>
              <w:t>2 ящика</w:t>
            </w:r>
          </w:p>
        </w:tc>
      </w:tr>
      <w:tr w:rsidR="00896E6B" w:rsidRPr="0035784F" w:rsidTr="003B3CDA">
        <w:trPr>
          <w:trHeight w:val="347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06-21</w:t>
            </w:r>
          </w:p>
        </w:tc>
        <w:tc>
          <w:tcPr>
            <w:tcW w:w="992" w:type="dxa"/>
            <w:vAlign w:val="bottom"/>
          </w:tcPr>
          <w:p w:rsidR="00896E6B" w:rsidRPr="006A501D" w:rsidRDefault="007B6F9F" w:rsidP="00896E6B">
            <w:pPr>
              <w:jc w:val="center"/>
            </w:pPr>
            <w:r>
              <w:t>762</w:t>
            </w:r>
          </w:p>
        </w:tc>
        <w:tc>
          <w:tcPr>
            <w:tcW w:w="1417" w:type="dxa"/>
          </w:tcPr>
          <w:p w:rsidR="00896E6B" w:rsidRPr="006B1CED" w:rsidRDefault="00896E6B" w:rsidP="00896E6B">
            <w:pPr>
              <w:ind w:left="-14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ящика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Pr="008B7C53" w:rsidRDefault="00896E6B" w:rsidP="00896E6B">
            <w:pPr>
              <w:jc w:val="center"/>
            </w:pPr>
            <w:r>
              <w:t>2 ящика</w:t>
            </w:r>
          </w:p>
        </w:tc>
      </w:tr>
      <w:tr w:rsidR="00896E6B" w:rsidRPr="0035784F" w:rsidTr="003B3CDA">
        <w:trPr>
          <w:trHeight w:val="347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06-22</w:t>
            </w:r>
          </w:p>
        </w:tc>
        <w:tc>
          <w:tcPr>
            <w:tcW w:w="992" w:type="dxa"/>
            <w:vAlign w:val="bottom"/>
          </w:tcPr>
          <w:p w:rsidR="00896E6B" w:rsidRPr="006A501D" w:rsidRDefault="007B6F9F" w:rsidP="00896E6B">
            <w:pPr>
              <w:jc w:val="center"/>
            </w:pPr>
            <w:r>
              <w:t>811</w:t>
            </w:r>
          </w:p>
        </w:tc>
        <w:tc>
          <w:tcPr>
            <w:tcW w:w="1417" w:type="dxa"/>
          </w:tcPr>
          <w:p w:rsidR="00896E6B" w:rsidRPr="006B1CED" w:rsidRDefault="00896E6B" w:rsidP="00896E6B">
            <w:pPr>
              <w:ind w:left="-14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ящика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Pr="00896E6B" w:rsidRDefault="00896E6B" w:rsidP="00896E6B">
            <w:pPr>
              <w:jc w:val="center"/>
            </w:pPr>
            <w:r>
              <w:t>2 ящика</w:t>
            </w:r>
          </w:p>
        </w:tc>
      </w:tr>
      <w:tr w:rsidR="00896E6B" w:rsidRPr="0035784F" w:rsidTr="003B3CDA">
        <w:trPr>
          <w:trHeight w:val="347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06-23</w:t>
            </w:r>
          </w:p>
        </w:tc>
        <w:tc>
          <w:tcPr>
            <w:tcW w:w="992" w:type="dxa"/>
            <w:vAlign w:val="bottom"/>
          </w:tcPr>
          <w:p w:rsidR="00896E6B" w:rsidRPr="006A501D" w:rsidRDefault="007B6F9F" w:rsidP="00896E6B">
            <w:pPr>
              <w:jc w:val="center"/>
            </w:pPr>
            <w:r>
              <w:t>1899</w:t>
            </w:r>
          </w:p>
        </w:tc>
        <w:tc>
          <w:tcPr>
            <w:tcW w:w="1417" w:type="dxa"/>
          </w:tcPr>
          <w:p w:rsidR="00896E6B" w:rsidRPr="006B1CED" w:rsidRDefault="00896E6B" w:rsidP="00896E6B">
            <w:pPr>
              <w:ind w:left="-14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ящика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Pr="00896E6B" w:rsidRDefault="00896E6B" w:rsidP="00896E6B">
            <w:pPr>
              <w:jc w:val="center"/>
            </w:pPr>
            <w:r>
              <w:t>3 ящика</w:t>
            </w:r>
          </w:p>
        </w:tc>
      </w:tr>
      <w:tr w:rsidR="00896E6B" w:rsidRPr="0035784F" w:rsidTr="003B3CDA">
        <w:trPr>
          <w:trHeight w:val="347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06-24</w:t>
            </w:r>
          </w:p>
        </w:tc>
        <w:tc>
          <w:tcPr>
            <w:tcW w:w="992" w:type="dxa"/>
            <w:vAlign w:val="bottom"/>
          </w:tcPr>
          <w:p w:rsidR="00896E6B" w:rsidRPr="006A501D" w:rsidRDefault="00896E6B" w:rsidP="00896E6B">
            <w:pPr>
              <w:jc w:val="center"/>
            </w:pPr>
            <w:r>
              <w:t>1632</w:t>
            </w:r>
          </w:p>
        </w:tc>
        <w:tc>
          <w:tcPr>
            <w:tcW w:w="1417" w:type="dxa"/>
          </w:tcPr>
          <w:p w:rsidR="00896E6B" w:rsidRPr="006B1CED" w:rsidRDefault="00896E6B" w:rsidP="00896E6B">
            <w:pPr>
              <w:ind w:left="-14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 ящика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Pr="00896E6B" w:rsidRDefault="00896E6B" w:rsidP="00896E6B">
            <w:pPr>
              <w:jc w:val="center"/>
            </w:pPr>
            <w:r>
              <w:t>3 ящика</w:t>
            </w:r>
          </w:p>
        </w:tc>
      </w:tr>
      <w:tr w:rsidR="00896E6B" w:rsidRPr="0035784F" w:rsidTr="003B3CDA">
        <w:trPr>
          <w:trHeight w:val="347"/>
        </w:trPr>
        <w:tc>
          <w:tcPr>
            <w:tcW w:w="1135" w:type="dxa"/>
          </w:tcPr>
          <w:p w:rsidR="00896E6B" w:rsidRPr="006B1CED" w:rsidRDefault="00896E6B" w:rsidP="00896E6B">
            <w:pPr>
              <w:ind w:left="-142"/>
              <w:jc w:val="center"/>
            </w:pPr>
            <w:r w:rsidRPr="006B1CED">
              <w:t>06-25</w:t>
            </w:r>
          </w:p>
        </w:tc>
        <w:tc>
          <w:tcPr>
            <w:tcW w:w="992" w:type="dxa"/>
            <w:vAlign w:val="bottom"/>
          </w:tcPr>
          <w:p w:rsidR="00896E6B" w:rsidRPr="006A501D" w:rsidRDefault="007B6F9F" w:rsidP="00896E6B">
            <w:pPr>
              <w:jc w:val="center"/>
            </w:pPr>
            <w:r>
              <w:t>934</w:t>
            </w:r>
          </w:p>
        </w:tc>
        <w:tc>
          <w:tcPr>
            <w:tcW w:w="1417" w:type="dxa"/>
          </w:tcPr>
          <w:p w:rsidR="00896E6B" w:rsidRPr="006B1CED" w:rsidRDefault="00896E6B" w:rsidP="00896E6B">
            <w:pPr>
              <w:ind w:left="-14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 ящика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Default="00896E6B" w:rsidP="00896E6B">
            <w:pPr>
              <w:jc w:val="center"/>
            </w:pPr>
            <w:r w:rsidRPr="00904686">
              <w:rPr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Pr="00896E6B" w:rsidRDefault="00896E6B" w:rsidP="00896E6B">
            <w:pPr>
              <w:jc w:val="center"/>
            </w:pPr>
            <w:r>
              <w:t>2 ящика</w:t>
            </w:r>
          </w:p>
        </w:tc>
      </w:tr>
      <w:tr w:rsidR="00896E6B" w:rsidRPr="0035784F" w:rsidTr="003B3CDA">
        <w:trPr>
          <w:trHeight w:val="347"/>
        </w:trPr>
        <w:tc>
          <w:tcPr>
            <w:tcW w:w="1135" w:type="dxa"/>
          </w:tcPr>
          <w:p w:rsidR="00896E6B" w:rsidRPr="007B6F9F" w:rsidRDefault="00896E6B" w:rsidP="00896E6B">
            <w:pPr>
              <w:pStyle w:val="ConsPlusNonformat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F9F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896E6B" w:rsidRPr="007B6F9F" w:rsidRDefault="007B6F9F" w:rsidP="00896E6B">
            <w:pPr>
              <w:pStyle w:val="ConsPlusNonformat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13321</w:t>
            </w:r>
          </w:p>
        </w:tc>
        <w:tc>
          <w:tcPr>
            <w:tcW w:w="1417" w:type="dxa"/>
          </w:tcPr>
          <w:p w:rsidR="00896E6B" w:rsidRPr="007B6F9F" w:rsidRDefault="00896E6B" w:rsidP="00896E6B">
            <w:pPr>
              <w:pStyle w:val="ConsPlusNonformat"/>
              <w:ind w:left="-14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6F9F">
              <w:rPr>
                <w:rFonts w:ascii="Times New Roman" w:hAnsi="Times New Roman" w:cs="Times New Roman"/>
                <w:b/>
                <w:sz w:val="24"/>
                <w:szCs w:val="24"/>
              </w:rPr>
              <w:t>36 ящиков</w:t>
            </w:r>
          </w:p>
        </w:tc>
        <w:tc>
          <w:tcPr>
            <w:tcW w:w="1418" w:type="dxa"/>
          </w:tcPr>
          <w:p w:rsidR="00896E6B" w:rsidRPr="007B6F9F" w:rsidRDefault="00896E6B" w:rsidP="00896E6B">
            <w:pPr>
              <w:jc w:val="center"/>
              <w:rPr>
                <w:b/>
              </w:rPr>
            </w:pPr>
            <w:r w:rsidRPr="007B6F9F">
              <w:rPr>
                <w:b/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Pr="007B6F9F" w:rsidRDefault="00896E6B" w:rsidP="00896E6B">
            <w:pPr>
              <w:jc w:val="center"/>
              <w:rPr>
                <w:b/>
              </w:rPr>
            </w:pPr>
            <w:r w:rsidRPr="007B6F9F">
              <w:rPr>
                <w:b/>
                <w:lang w:val="en-US"/>
              </w:rPr>
              <w:t>0</w:t>
            </w:r>
          </w:p>
        </w:tc>
        <w:tc>
          <w:tcPr>
            <w:tcW w:w="1418" w:type="dxa"/>
          </w:tcPr>
          <w:p w:rsidR="00896E6B" w:rsidRPr="007B6F9F" w:rsidRDefault="00896E6B" w:rsidP="00896E6B">
            <w:pPr>
              <w:jc w:val="center"/>
              <w:rPr>
                <w:b/>
              </w:rPr>
            </w:pPr>
            <w:r w:rsidRPr="007B6F9F">
              <w:rPr>
                <w:b/>
                <w:lang w:val="en-US"/>
              </w:rPr>
              <w:t>0</w:t>
            </w:r>
          </w:p>
        </w:tc>
        <w:tc>
          <w:tcPr>
            <w:tcW w:w="1559" w:type="dxa"/>
          </w:tcPr>
          <w:p w:rsidR="00896E6B" w:rsidRPr="007B6F9F" w:rsidRDefault="00896E6B" w:rsidP="00896E6B">
            <w:pPr>
              <w:jc w:val="center"/>
              <w:rPr>
                <w:b/>
              </w:rPr>
            </w:pPr>
            <w:r w:rsidRPr="007B6F9F">
              <w:rPr>
                <w:b/>
              </w:rPr>
              <w:t>36 ящиков</w:t>
            </w:r>
          </w:p>
        </w:tc>
      </w:tr>
    </w:tbl>
    <w:p w:rsidR="0035784F" w:rsidRDefault="0035784F" w:rsidP="0035784F">
      <w:pPr>
        <w:jc w:val="both"/>
        <w:rPr>
          <w:rFonts w:eastAsia="Calibri"/>
          <w:b/>
          <w:sz w:val="28"/>
          <w:szCs w:val="20"/>
        </w:rPr>
      </w:pPr>
    </w:p>
    <w:p w:rsidR="00054A4A" w:rsidRPr="0035784F" w:rsidRDefault="00054A4A" w:rsidP="0035784F">
      <w:pPr>
        <w:jc w:val="both"/>
        <w:rPr>
          <w:rFonts w:eastAsia="Calibri"/>
          <w:b/>
          <w:sz w:val="28"/>
          <w:szCs w:val="20"/>
        </w:rPr>
      </w:pPr>
    </w:p>
    <w:p w:rsidR="00054A4A" w:rsidRPr="00EC6B0C" w:rsidRDefault="00054A4A" w:rsidP="00054A4A">
      <w:pPr>
        <w:rPr>
          <w:sz w:val="28"/>
          <w:szCs w:val="28"/>
        </w:rPr>
      </w:pPr>
      <w:r w:rsidRPr="00EC6B0C">
        <w:rPr>
          <w:sz w:val="28"/>
          <w:szCs w:val="28"/>
        </w:rPr>
        <w:t xml:space="preserve">Председатель </w:t>
      </w:r>
      <w:proofErr w:type="gramStart"/>
      <w:r w:rsidRPr="00EC6B0C">
        <w:rPr>
          <w:sz w:val="28"/>
          <w:szCs w:val="28"/>
        </w:rPr>
        <w:t>территориальной</w:t>
      </w:r>
      <w:proofErr w:type="gramEnd"/>
    </w:p>
    <w:p w:rsidR="00054A4A" w:rsidRPr="00EC6B0C" w:rsidRDefault="00054A4A" w:rsidP="00054A4A">
      <w:pPr>
        <w:rPr>
          <w:sz w:val="28"/>
          <w:szCs w:val="28"/>
        </w:rPr>
      </w:pPr>
      <w:r w:rsidRPr="00EC6B0C">
        <w:rPr>
          <w:sz w:val="28"/>
          <w:szCs w:val="28"/>
        </w:rPr>
        <w:t>избирательной комиссии</w:t>
      </w:r>
    </w:p>
    <w:p w:rsidR="00054A4A" w:rsidRPr="00EC6B0C" w:rsidRDefault="007B6F9F" w:rsidP="00054A4A">
      <w:pPr>
        <w:keepNext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>Долгоруковского района</w:t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ab/>
        <w:t>Т.С.Королёва</w:t>
      </w:r>
    </w:p>
    <w:p w:rsidR="00054A4A" w:rsidRPr="00EC6B0C" w:rsidRDefault="00054A4A" w:rsidP="00054A4A">
      <w:pPr>
        <w:rPr>
          <w:sz w:val="28"/>
          <w:szCs w:val="28"/>
        </w:rPr>
      </w:pPr>
    </w:p>
    <w:p w:rsidR="00054A4A" w:rsidRPr="00EC6B0C" w:rsidRDefault="00054A4A" w:rsidP="00054A4A">
      <w:pPr>
        <w:rPr>
          <w:sz w:val="28"/>
          <w:szCs w:val="28"/>
        </w:rPr>
      </w:pPr>
      <w:r w:rsidRPr="00EC6B0C">
        <w:rPr>
          <w:sz w:val="28"/>
          <w:szCs w:val="28"/>
        </w:rPr>
        <w:t xml:space="preserve">Секретарь </w:t>
      </w:r>
      <w:proofErr w:type="gramStart"/>
      <w:r w:rsidRPr="00EC6B0C">
        <w:rPr>
          <w:sz w:val="28"/>
          <w:szCs w:val="28"/>
        </w:rPr>
        <w:t>территориальной</w:t>
      </w:r>
      <w:proofErr w:type="gramEnd"/>
    </w:p>
    <w:p w:rsidR="00054A4A" w:rsidRPr="00EC6B0C" w:rsidRDefault="00054A4A" w:rsidP="00054A4A">
      <w:pPr>
        <w:rPr>
          <w:sz w:val="28"/>
          <w:szCs w:val="28"/>
        </w:rPr>
      </w:pPr>
      <w:r w:rsidRPr="00EC6B0C">
        <w:rPr>
          <w:sz w:val="28"/>
          <w:szCs w:val="28"/>
        </w:rPr>
        <w:t>избирательной комиссии</w:t>
      </w:r>
    </w:p>
    <w:p w:rsidR="00054A4A" w:rsidRDefault="007B6F9F" w:rsidP="00054A4A">
      <w:pPr>
        <w:rPr>
          <w:sz w:val="28"/>
          <w:szCs w:val="28"/>
        </w:rPr>
      </w:pPr>
      <w:r>
        <w:rPr>
          <w:sz w:val="28"/>
          <w:szCs w:val="28"/>
        </w:rPr>
        <w:t>Долгоруковского</w:t>
      </w:r>
      <w:r w:rsidR="00054A4A" w:rsidRPr="00EC6B0C">
        <w:rPr>
          <w:sz w:val="28"/>
          <w:szCs w:val="28"/>
        </w:rPr>
        <w:t xml:space="preserve"> района</w:t>
      </w:r>
      <w:r w:rsidR="00054A4A" w:rsidRPr="00EC6B0C">
        <w:rPr>
          <w:sz w:val="28"/>
          <w:szCs w:val="28"/>
        </w:rPr>
        <w:tab/>
      </w:r>
      <w:r w:rsidR="00054A4A" w:rsidRPr="00EC6B0C">
        <w:rPr>
          <w:sz w:val="28"/>
          <w:szCs w:val="28"/>
        </w:rPr>
        <w:tab/>
      </w:r>
      <w:r w:rsidR="00054A4A" w:rsidRPr="00EC6B0C">
        <w:rPr>
          <w:sz w:val="28"/>
          <w:szCs w:val="28"/>
        </w:rPr>
        <w:tab/>
      </w:r>
      <w:r w:rsidR="00054A4A" w:rsidRPr="00EC6B0C">
        <w:rPr>
          <w:sz w:val="28"/>
          <w:szCs w:val="28"/>
        </w:rPr>
        <w:tab/>
      </w:r>
      <w:r w:rsidR="00054A4A" w:rsidRPr="00EC6B0C">
        <w:rPr>
          <w:sz w:val="28"/>
          <w:szCs w:val="28"/>
        </w:rPr>
        <w:tab/>
      </w:r>
      <w:r w:rsidR="00054A4A" w:rsidRPr="00EC6B0C">
        <w:rPr>
          <w:sz w:val="28"/>
          <w:szCs w:val="28"/>
        </w:rPr>
        <w:tab/>
      </w:r>
      <w:r>
        <w:rPr>
          <w:sz w:val="28"/>
          <w:szCs w:val="28"/>
        </w:rPr>
        <w:t xml:space="preserve"> Н.В.Сотникова</w:t>
      </w:r>
    </w:p>
    <w:p w:rsidR="00054A4A" w:rsidRDefault="00054A4A" w:rsidP="00054A4A">
      <w:pPr>
        <w:rPr>
          <w:sz w:val="28"/>
          <w:szCs w:val="28"/>
        </w:rPr>
      </w:pPr>
    </w:p>
    <w:p w:rsidR="00797526" w:rsidRDefault="00797526" w:rsidP="00A80B93">
      <w:pPr>
        <w:jc w:val="both"/>
      </w:pPr>
    </w:p>
    <w:sectPr w:rsidR="00797526" w:rsidSect="00054A4A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5784F"/>
    <w:rsid w:val="00054A4A"/>
    <w:rsid w:val="00107CC0"/>
    <w:rsid w:val="001D7D2E"/>
    <w:rsid w:val="00253CB5"/>
    <w:rsid w:val="002B32A5"/>
    <w:rsid w:val="002C495B"/>
    <w:rsid w:val="00302652"/>
    <w:rsid w:val="0031083D"/>
    <w:rsid w:val="0035784F"/>
    <w:rsid w:val="003E5423"/>
    <w:rsid w:val="00413E68"/>
    <w:rsid w:val="00434588"/>
    <w:rsid w:val="00442CD9"/>
    <w:rsid w:val="0044674F"/>
    <w:rsid w:val="004D4E6A"/>
    <w:rsid w:val="00564674"/>
    <w:rsid w:val="005C69D2"/>
    <w:rsid w:val="00797526"/>
    <w:rsid w:val="007A7D51"/>
    <w:rsid w:val="007B6F9F"/>
    <w:rsid w:val="007F0639"/>
    <w:rsid w:val="00824D65"/>
    <w:rsid w:val="00896E6B"/>
    <w:rsid w:val="008B18CE"/>
    <w:rsid w:val="009D715D"/>
    <w:rsid w:val="00A52D48"/>
    <w:rsid w:val="00A730A3"/>
    <w:rsid w:val="00A80B93"/>
    <w:rsid w:val="00AC51BD"/>
    <w:rsid w:val="00AC5AD5"/>
    <w:rsid w:val="00BE005D"/>
    <w:rsid w:val="00BF2DCD"/>
    <w:rsid w:val="00C442E8"/>
    <w:rsid w:val="00D34E74"/>
    <w:rsid w:val="00DA774B"/>
    <w:rsid w:val="00F32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96E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DF6F9-4C1B-4685-A46A-EBB2BEE96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UserOpeka</cp:lastModifiedBy>
  <cp:revision>2</cp:revision>
  <cp:lastPrinted>2022-06-07T13:24:00Z</cp:lastPrinted>
  <dcterms:created xsi:type="dcterms:W3CDTF">2024-08-25T10:12:00Z</dcterms:created>
  <dcterms:modified xsi:type="dcterms:W3CDTF">2024-08-25T10:12:00Z</dcterms:modified>
</cp:coreProperties>
</file>