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AE61A" w14:textId="77777777" w:rsidR="00D53F9C" w:rsidRDefault="00D53F9C" w:rsidP="00D53F9C">
      <w:pPr>
        <w:pStyle w:val="aff"/>
        <w:rPr>
          <w:rFonts w:ascii="Times New Roman" w:hAnsi="Times New Roman"/>
          <w:b/>
          <w:bCs/>
          <w:i w:val="0"/>
          <w:iCs/>
          <w:sz w:val="32"/>
          <w:szCs w:val="32"/>
        </w:rPr>
      </w:pPr>
      <w:r>
        <w:rPr>
          <w:rFonts w:ascii="Times New Roman" w:hAnsi="Times New Roman"/>
          <w:b/>
          <w:bCs/>
          <w:i w:val="0"/>
          <w:iCs/>
          <w:sz w:val="32"/>
          <w:szCs w:val="32"/>
        </w:rPr>
        <w:t xml:space="preserve">ТЕРРИТОРИАЛЬНАЯ ИЗБИРАТЕЛЬНАЯ КОМИССИЯ </w:t>
      </w:r>
    </w:p>
    <w:p w14:paraId="767A724C" w14:textId="77777777" w:rsidR="00350331" w:rsidRDefault="00D53F9C" w:rsidP="00350331">
      <w:pPr>
        <w:pStyle w:val="aff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>
        <w:rPr>
          <w:rFonts w:ascii="Times New Roman" w:hAnsi="Times New Roman"/>
          <w:b/>
          <w:bCs/>
          <w:i w:val="0"/>
          <w:iCs/>
          <w:sz w:val="32"/>
          <w:szCs w:val="32"/>
        </w:rPr>
        <w:t>ДОЛГОРУКОВСКОГО РАЙОНА</w:t>
      </w:r>
    </w:p>
    <w:p w14:paraId="527FBB4E" w14:textId="77777777" w:rsidR="00D53F9C" w:rsidRDefault="00D53F9C" w:rsidP="00350331">
      <w:pPr>
        <w:pStyle w:val="aff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</w:p>
    <w:p w14:paraId="0941762E" w14:textId="77777777" w:rsidR="00350331" w:rsidRPr="00350331" w:rsidRDefault="00350331" w:rsidP="00350331">
      <w:pPr>
        <w:pStyle w:val="aff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 w:rsidRPr="00350331">
        <w:rPr>
          <w:rFonts w:ascii="Times New Roman" w:hAnsi="Times New Roman"/>
          <w:b/>
          <w:bCs/>
          <w:i w:val="0"/>
          <w:iCs/>
          <w:sz w:val="32"/>
          <w:szCs w:val="32"/>
        </w:rPr>
        <w:t>ПОСТАНОВЛЕНИЕ</w:t>
      </w:r>
    </w:p>
    <w:p w14:paraId="2F5F8A32" w14:textId="77777777" w:rsidR="00350331" w:rsidRDefault="00350331" w:rsidP="00350331">
      <w:pPr>
        <w:jc w:val="center"/>
        <w:rPr>
          <w:b/>
        </w:rPr>
      </w:pPr>
    </w:p>
    <w:tbl>
      <w:tblPr>
        <w:tblW w:w="9996" w:type="dxa"/>
        <w:tblInd w:w="10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350331" w:rsidRPr="003B6100" w14:paraId="7187B0AC" w14:textId="77777777" w:rsidTr="005F1805">
        <w:tc>
          <w:tcPr>
            <w:tcW w:w="5142" w:type="dxa"/>
          </w:tcPr>
          <w:p w14:paraId="7F455E93" w14:textId="77777777" w:rsidR="00350331" w:rsidRPr="003B6100" w:rsidRDefault="00350331" w:rsidP="00D53F9C">
            <w:pPr>
              <w:rPr>
                <w:rFonts w:ascii="Times New Roman" w:hAnsi="Times New Roman"/>
                <w:sz w:val="28"/>
              </w:rPr>
            </w:pPr>
            <w:r w:rsidRPr="003B6100">
              <w:rPr>
                <w:rFonts w:ascii="Times New Roman" w:hAnsi="Times New Roman"/>
                <w:sz w:val="28"/>
              </w:rPr>
              <w:t>«</w:t>
            </w:r>
            <w:r w:rsidR="00D53F9C">
              <w:rPr>
                <w:rFonts w:ascii="Times New Roman" w:hAnsi="Times New Roman"/>
                <w:sz w:val="28"/>
              </w:rPr>
              <w:t xml:space="preserve">26»  июня </w:t>
            </w:r>
            <w:r w:rsidRPr="003B6100">
              <w:rPr>
                <w:rFonts w:ascii="Times New Roman" w:hAnsi="Times New Roman"/>
                <w:sz w:val="28"/>
              </w:rPr>
              <w:t>20</w:t>
            </w:r>
            <w:r w:rsidR="00D53F9C">
              <w:rPr>
                <w:rFonts w:ascii="Times New Roman" w:hAnsi="Times New Roman"/>
                <w:sz w:val="28"/>
              </w:rPr>
              <w:t>25</w:t>
            </w:r>
            <w:r w:rsidRPr="003B6100">
              <w:rPr>
                <w:rFonts w:ascii="Times New Roman" w:hAnsi="Times New Roman"/>
                <w:sz w:val="28"/>
              </w:rPr>
              <w:t xml:space="preserve"> года</w:t>
            </w:r>
          </w:p>
        </w:tc>
        <w:tc>
          <w:tcPr>
            <w:tcW w:w="4854" w:type="dxa"/>
          </w:tcPr>
          <w:p w14:paraId="234A395F" w14:textId="77777777" w:rsidR="00350331" w:rsidRPr="003B6100" w:rsidRDefault="00350331" w:rsidP="006C167E">
            <w:pPr>
              <w:jc w:val="center"/>
              <w:rPr>
                <w:rFonts w:ascii="Times New Roman" w:hAnsi="Times New Roman"/>
                <w:sz w:val="28"/>
              </w:rPr>
            </w:pPr>
            <w:r w:rsidRPr="003B6100">
              <w:rPr>
                <w:rFonts w:ascii="Times New Roman" w:hAnsi="Times New Roman"/>
                <w:sz w:val="28"/>
              </w:rPr>
              <w:t xml:space="preserve">        №</w:t>
            </w:r>
            <w:r w:rsidR="006C167E">
              <w:rPr>
                <w:rFonts w:ascii="Times New Roman" w:hAnsi="Times New Roman"/>
                <w:sz w:val="28"/>
              </w:rPr>
              <w:t>95</w:t>
            </w:r>
            <w:r w:rsidRPr="003B6100">
              <w:rPr>
                <w:rFonts w:ascii="Times New Roman" w:hAnsi="Times New Roman"/>
                <w:sz w:val="28"/>
              </w:rPr>
              <w:t>/</w:t>
            </w:r>
            <w:r w:rsidR="006C167E">
              <w:rPr>
                <w:rFonts w:ascii="Times New Roman" w:hAnsi="Times New Roman"/>
                <w:sz w:val="28"/>
              </w:rPr>
              <w:t>342</w:t>
            </w:r>
          </w:p>
        </w:tc>
      </w:tr>
    </w:tbl>
    <w:p w14:paraId="7D91BB67" w14:textId="77777777" w:rsidR="00350331" w:rsidRPr="003B6100" w:rsidRDefault="00D53F9C" w:rsidP="00350331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с.Долгоруково</w:t>
      </w:r>
    </w:p>
    <w:p w14:paraId="5ACF679C" w14:textId="77777777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Календарном плане мероприятий </w:t>
      </w:r>
      <w:r>
        <w:rPr>
          <w:rFonts w:ascii="Times New Roman" w:hAnsi="Times New Roman"/>
          <w:b/>
          <w:sz w:val="28"/>
        </w:rPr>
        <w:br/>
        <w:t xml:space="preserve">по подготовке и проведению выборов </w:t>
      </w:r>
    </w:p>
    <w:p w14:paraId="61C6BBFD" w14:textId="77777777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депутатов </w:t>
      </w:r>
      <w:r w:rsidR="00D53F9C">
        <w:rPr>
          <w:rFonts w:ascii="Times New Roman" w:hAnsi="Times New Roman"/>
          <w:b/>
          <w:sz w:val="28"/>
        </w:rPr>
        <w:t>Совета депутатов Долгоруковского муниципального округа Липецкой области Российской Федерации первого созыва</w:t>
      </w:r>
    </w:p>
    <w:p w14:paraId="2026BD77" w14:textId="77777777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14 сентября 2025 года</w:t>
      </w:r>
    </w:p>
    <w:p w14:paraId="093F4EEF" w14:textId="77777777" w:rsidR="00D13268" w:rsidRDefault="00D13268" w:rsidP="00350331">
      <w:pPr>
        <w:spacing w:after="0"/>
        <w:jc w:val="center"/>
        <w:rPr>
          <w:rFonts w:ascii="Times New Roman" w:hAnsi="Times New Roman"/>
          <w:b/>
          <w:sz w:val="28"/>
        </w:rPr>
      </w:pPr>
    </w:p>
    <w:p w14:paraId="5CC3CBFD" w14:textId="77777777" w:rsidR="00D13268" w:rsidRDefault="00D97874" w:rsidP="00350331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 соответствии с частью 2.</w:t>
      </w:r>
      <w:r w:rsidR="0035033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статьи 2</w:t>
      </w:r>
      <w:r w:rsidR="0035033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Закона Липецкой области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 выборах депутатов представительных органов муниципальных образований в Липецкой области», </w:t>
      </w:r>
      <w:r w:rsidR="00802068">
        <w:rPr>
          <w:rFonts w:ascii="Times New Roman" w:hAnsi="Times New Roman"/>
          <w:sz w:val="28"/>
        </w:rPr>
        <w:t xml:space="preserve"> </w:t>
      </w:r>
      <w:r w:rsidR="00350331" w:rsidRPr="00350331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</w:t>
      </w:r>
      <w:r w:rsidR="00D53F9C">
        <w:rPr>
          <w:rFonts w:ascii="Times New Roman" w:hAnsi="Times New Roman"/>
          <w:sz w:val="28"/>
          <w:szCs w:val="28"/>
        </w:rPr>
        <w:t>области от 20 марта 2025 года №79/784-7</w:t>
      </w:r>
      <w:r w:rsidR="00350331" w:rsidRPr="00350331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D53F9C">
        <w:rPr>
          <w:rFonts w:ascii="Times New Roman" w:hAnsi="Times New Roman"/>
          <w:sz w:val="28"/>
          <w:szCs w:val="28"/>
        </w:rPr>
        <w:t xml:space="preserve">Долгоруковском </w:t>
      </w:r>
      <w:r w:rsidR="00350331" w:rsidRPr="00350331">
        <w:rPr>
          <w:rFonts w:ascii="Times New Roman" w:hAnsi="Times New Roman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D53F9C">
        <w:rPr>
          <w:rFonts w:ascii="Times New Roman" w:hAnsi="Times New Roman"/>
          <w:sz w:val="28"/>
          <w:szCs w:val="28"/>
        </w:rPr>
        <w:t xml:space="preserve">Долгоруковского </w:t>
      </w:r>
      <w:r w:rsidR="00350331" w:rsidRPr="00350331">
        <w:rPr>
          <w:rFonts w:ascii="Times New Roman" w:hAnsi="Times New Roman"/>
          <w:sz w:val="28"/>
          <w:szCs w:val="28"/>
        </w:rPr>
        <w:t xml:space="preserve">района», </w:t>
      </w:r>
      <w:r w:rsidR="00350331" w:rsidRPr="00350331">
        <w:rPr>
          <w:rFonts w:ascii="Times New Roman" w:hAnsi="Times New Roman"/>
          <w:sz w:val="28"/>
        </w:rPr>
        <w:t>постановлением территориальной избирательной комиссии</w:t>
      </w:r>
      <w:r w:rsidR="00350331">
        <w:rPr>
          <w:rFonts w:ascii="Times New Roman" w:hAnsi="Times New Roman"/>
          <w:sz w:val="28"/>
        </w:rPr>
        <w:t xml:space="preserve"> </w:t>
      </w:r>
      <w:r w:rsidR="00D53F9C">
        <w:rPr>
          <w:rFonts w:ascii="Times New Roman" w:hAnsi="Times New Roman"/>
          <w:sz w:val="28"/>
        </w:rPr>
        <w:t xml:space="preserve">Долгоруковского </w:t>
      </w:r>
      <w:r w:rsidR="00350331"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от 1</w:t>
      </w:r>
      <w:r w:rsidR="0035033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июня</w:t>
      </w:r>
      <w:r w:rsidR="00D53F9C">
        <w:rPr>
          <w:rFonts w:ascii="Times New Roman" w:hAnsi="Times New Roman"/>
          <w:sz w:val="28"/>
        </w:rPr>
        <w:t xml:space="preserve"> 2025 года </w:t>
      </w:r>
      <w:r w:rsidR="00802068">
        <w:rPr>
          <w:rFonts w:ascii="Times New Roman" w:hAnsi="Times New Roman"/>
          <w:sz w:val="28"/>
        </w:rPr>
        <w:t xml:space="preserve"> </w:t>
      </w:r>
      <w:r w:rsidR="00D53F9C">
        <w:rPr>
          <w:rFonts w:ascii="Times New Roman" w:hAnsi="Times New Roman"/>
          <w:sz w:val="28"/>
        </w:rPr>
        <w:t>№92/317</w:t>
      </w:r>
      <w:r>
        <w:rPr>
          <w:rFonts w:ascii="Times New Roman" w:hAnsi="Times New Roman"/>
          <w:sz w:val="28"/>
        </w:rPr>
        <w:t xml:space="preserve"> «</w:t>
      </w:r>
      <w:r w:rsidR="00350331" w:rsidRPr="00350331">
        <w:rPr>
          <w:rFonts w:ascii="Times New Roman" w:hAnsi="Times New Roman"/>
          <w:bCs/>
          <w:sz w:val="28"/>
        </w:rPr>
        <w:t>О назначении выбо</w:t>
      </w:r>
      <w:r w:rsidR="00D53F9C">
        <w:rPr>
          <w:rFonts w:ascii="Times New Roman" w:hAnsi="Times New Roman"/>
          <w:bCs/>
          <w:sz w:val="28"/>
        </w:rPr>
        <w:t xml:space="preserve">ров депутатов Совета депутатов Долгоруковского </w:t>
      </w:r>
      <w:r w:rsidR="00350331" w:rsidRPr="00350331">
        <w:rPr>
          <w:rFonts w:ascii="Times New Roman" w:hAnsi="Times New Roman"/>
          <w:bCs/>
          <w:sz w:val="28"/>
        </w:rPr>
        <w:t>муниципального округа Липецкой области Российской Федерации первого созыва</w:t>
      </w:r>
      <w:r>
        <w:rPr>
          <w:rFonts w:ascii="Times New Roman" w:hAnsi="Times New Roman"/>
          <w:sz w:val="28"/>
        </w:rPr>
        <w:t>», постановлением избирательной комиссии Липецкой области от 27 июня 2025 года №</w:t>
      </w:r>
      <w:bookmarkStart w:id="0" w:name="_Hlk168995104"/>
      <w:bookmarkEnd w:id="0"/>
      <w:r>
        <w:rPr>
          <w:rFonts w:ascii="Times New Roman" w:hAnsi="Times New Roman"/>
          <w:sz w:val="28"/>
        </w:rPr>
        <w:t xml:space="preserve">83/847-7 «О проведении голосования на выборах депутатов представительных органов муниципальных образований в Липецкой области, назначенных на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14 сентября 2025 года в течение нескольких дней подряд»</w:t>
      </w:r>
      <w:r w:rsidR="00350331">
        <w:rPr>
          <w:rFonts w:ascii="Times New Roman" w:hAnsi="Times New Roman"/>
          <w:sz w:val="28"/>
        </w:rPr>
        <w:t xml:space="preserve">, территориальная </w:t>
      </w:r>
      <w:r>
        <w:rPr>
          <w:rFonts w:ascii="Times New Roman" w:hAnsi="Times New Roman"/>
          <w:sz w:val="28"/>
        </w:rPr>
        <w:t xml:space="preserve">избирательная комиссия </w:t>
      </w:r>
      <w:r w:rsidR="00802068">
        <w:rPr>
          <w:rFonts w:ascii="Times New Roman" w:hAnsi="Times New Roman"/>
          <w:sz w:val="28"/>
        </w:rPr>
        <w:t>Долгоруковского</w:t>
      </w:r>
      <w:r w:rsidR="00350331">
        <w:rPr>
          <w:rFonts w:ascii="Times New Roman" w:hAnsi="Times New Roman"/>
          <w:sz w:val="28"/>
        </w:rPr>
        <w:t xml:space="preserve"> района</w:t>
      </w:r>
      <w:r w:rsidR="00802068">
        <w:rPr>
          <w:rFonts w:ascii="Times New Roman" w:hAnsi="Times New Roman"/>
          <w:sz w:val="28"/>
        </w:rPr>
        <w:t xml:space="preserve"> </w:t>
      </w:r>
      <w:r w:rsidRPr="00350331">
        <w:rPr>
          <w:rFonts w:ascii="Times New Roman" w:hAnsi="Times New Roman"/>
          <w:b/>
          <w:bCs/>
          <w:sz w:val="28"/>
        </w:rPr>
        <w:t>постановляет:</w:t>
      </w:r>
    </w:p>
    <w:p w14:paraId="5E758658" w14:textId="77777777" w:rsidR="00D13268" w:rsidRPr="00802068" w:rsidRDefault="00D97874" w:rsidP="008020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02068">
        <w:rPr>
          <w:rFonts w:ascii="Times New Roman" w:hAnsi="Times New Roman"/>
          <w:sz w:val="28"/>
          <w:szCs w:val="28"/>
        </w:rPr>
        <w:t xml:space="preserve">1. Утвердить Календарный план мероприятий по подготовке и проведению выборов депутатов </w:t>
      </w:r>
      <w:r w:rsidR="00802068" w:rsidRPr="00802068">
        <w:rPr>
          <w:rFonts w:ascii="Times New Roman" w:hAnsi="Times New Roman"/>
          <w:sz w:val="28"/>
          <w:szCs w:val="28"/>
        </w:rPr>
        <w:t>Совета депутатов Долгоруковского муниципального округа Липецкой области Российской Федерации первого созыва</w:t>
      </w:r>
      <w:r w:rsidRPr="00802068">
        <w:rPr>
          <w:rFonts w:ascii="Times New Roman" w:hAnsi="Times New Roman"/>
          <w:sz w:val="28"/>
          <w:szCs w:val="28"/>
        </w:rPr>
        <w:t xml:space="preserve"> 14 сентября 2025 года (прилагается).</w:t>
      </w:r>
    </w:p>
    <w:p w14:paraId="5DAFCB36" w14:textId="77777777" w:rsidR="00D13268" w:rsidRDefault="00D97874" w:rsidP="00802068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>2. Направить настоящее постановление председателю Совета депутатов</w:t>
      </w:r>
      <w:r w:rsidR="00802068">
        <w:rPr>
          <w:b w:val="0"/>
        </w:rPr>
        <w:t xml:space="preserve"> Долгоруковского</w:t>
      </w:r>
      <w:r w:rsidR="00350331">
        <w:rPr>
          <w:b w:val="0"/>
        </w:rPr>
        <w:t xml:space="preserve"> муниципального района</w:t>
      </w:r>
      <w:r w:rsidR="00802068">
        <w:rPr>
          <w:b w:val="0"/>
        </w:rPr>
        <w:t xml:space="preserve"> Стрельникову В.А.</w:t>
      </w:r>
      <w:r>
        <w:rPr>
          <w:b w:val="0"/>
        </w:rPr>
        <w:t xml:space="preserve">, главе </w:t>
      </w:r>
      <w:r w:rsidR="00802068">
        <w:rPr>
          <w:b w:val="0"/>
        </w:rPr>
        <w:t>Долгоруковского</w:t>
      </w:r>
      <w:r w:rsidR="00350331">
        <w:rPr>
          <w:b w:val="0"/>
        </w:rPr>
        <w:t xml:space="preserve"> муниципального района </w:t>
      </w:r>
      <w:r w:rsidR="00802068">
        <w:rPr>
          <w:b w:val="0"/>
        </w:rPr>
        <w:t xml:space="preserve">Тимохину А.Н. </w:t>
      </w:r>
      <w:r>
        <w:rPr>
          <w:b w:val="0"/>
        </w:rPr>
        <w:t xml:space="preserve"> и разместить его на официальном сайте </w:t>
      </w:r>
      <w:r w:rsidR="00350331">
        <w:rPr>
          <w:b w:val="0"/>
        </w:rPr>
        <w:t xml:space="preserve">территориальной </w:t>
      </w:r>
      <w:r>
        <w:rPr>
          <w:b w:val="0"/>
        </w:rPr>
        <w:t xml:space="preserve">избирательной комиссии </w:t>
      </w:r>
      <w:r w:rsidR="00802068">
        <w:rPr>
          <w:b w:val="0"/>
        </w:rPr>
        <w:lastRenderedPageBreak/>
        <w:t>Долгоруковского</w:t>
      </w:r>
      <w:r w:rsidR="00350331">
        <w:rPr>
          <w:b w:val="0"/>
        </w:rPr>
        <w:t xml:space="preserve"> района</w:t>
      </w:r>
      <w:r>
        <w:rPr>
          <w:b w:val="0"/>
        </w:rPr>
        <w:t xml:space="preserve"> в информационно-телекоммуникационной сети «Интернет».</w:t>
      </w:r>
    </w:p>
    <w:p w14:paraId="3C13D060" w14:textId="77777777"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3. Возложить контроль за выполнением Календарного плана мероприятий по подготовке и проведению выборов депутатов </w:t>
      </w:r>
      <w:r w:rsidR="00802068" w:rsidRPr="00802068">
        <w:rPr>
          <w:b w:val="0"/>
          <w:szCs w:val="28"/>
        </w:rPr>
        <w:t>Совета депутатов Долгоруковского муниципального округа Липецкой области Российской Федерации первого созыва</w:t>
      </w:r>
      <w:r>
        <w:rPr>
          <w:b w:val="0"/>
        </w:rPr>
        <w:t xml:space="preserve"> 14 сентября 2025 года на </w:t>
      </w:r>
      <w:r w:rsidR="00350331">
        <w:rPr>
          <w:b w:val="0"/>
        </w:rPr>
        <w:t xml:space="preserve">председателя территориальной </w:t>
      </w:r>
      <w:r>
        <w:rPr>
          <w:b w:val="0"/>
        </w:rPr>
        <w:t xml:space="preserve">избирательной комиссии </w:t>
      </w:r>
      <w:r w:rsidR="00802068">
        <w:rPr>
          <w:b w:val="0"/>
        </w:rPr>
        <w:t xml:space="preserve">Долгоруковского </w:t>
      </w:r>
      <w:r w:rsidR="00350331">
        <w:rPr>
          <w:b w:val="0"/>
        </w:rPr>
        <w:t>района</w:t>
      </w:r>
      <w:r w:rsidR="00802068">
        <w:rPr>
          <w:b w:val="0"/>
        </w:rPr>
        <w:t xml:space="preserve"> Королёву Т.С.</w:t>
      </w:r>
    </w:p>
    <w:p w14:paraId="5F2DD315" w14:textId="77777777" w:rsidR="00D13268" w:rsidRDefault="00D13268" w:rsidP="00350331">
      <w:pPr>
        <w:jc w:val="both"/>
        <w:rPr>
          <w:rFonts w:ascii="Times New Roman" w:hAnsi="Times New Roman"/>
          <w:b/>
          <w:sz w:val="28"/>
        </w:rPr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350331" w:rsidRPr="00350331" w14:paraId="4809C759" w14:textId="77777777" w:rsidTr="00350331">
        <w:tc>
          <w:tcPr>
            <w:tcW w:w="9464" w:type="dxa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0"/>
              <w:gridCol w:w="4428"/>
            </w:tblGrid>
            <w:tr w:rsidR="00350331" w:rsidRPr="00350331" w14:paraId="0FE35336" w14:textId="77777777">
              <w:tc>
                <w:tcPr>
                  <w:tcW w:w="4820" w:type="dxa"/>
                  <w:hideMark/>
                </w:tcPr>
                <w:p w14:paraId="7C07AF28" w14:textId="77777777" w:rsidR="00350331" w:rsidRPr="00350331" w:rsidRDefault="00350331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>ПРЕДСЕДАТЕЛЬ ТЕРРИТОРИАЛЬНОЙ ИЗБИРАТЕЛЬНОЙ КОМИССИИ</w:t>
                  </w:r>
                </w:p>
                <w:p w14:paraId="4DD78C43" w14:textId="77777777" w:rsidR="00350331" w:rsidRPr="00350331" w:rsidRDefault="00802068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ДОЛГОРУКОВСКОГО </w:t>
                  </w:r>
                  <w:r w:rsidR="00350331"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РАЙОНА </w:t>
                  </w:r>
                </w:p>
              </w:tc>
              <w:tc>
                <w:tcPr>
                  <w:tcW w:w="4428" w:type="dxa"/>
                  <w:vAlign w:val="bottom"/>
                  <w:hideMark/>
                </w:tcPr>
                <w:p w14:paraId="612CD48F" w14:textId="7A1C40E2" w:rsidR="00350331" w:rsidRPr="00350331" w:rsidRDefault="00350331" w:rsidP="008020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                      </w:t>
                  </w:r>
                  <w:r w:rsidR="00802068">
                    <w:rPr>
                      <w:rFonts w:ascii="Times New Roman" w:hAnsi="Times New Roman"/>
                      <w:b/>
                      <w:sz w:val="24"/>
                    </w:rPr>
                    <w:t xml:space="preserve">       Т.</w:t>
                  </w:r>
                  <w:r w:rsidR="00764C3E">
                    <w:rPr>
                      <w:rFonts w:ascii="Times New Roman" w:hAnsi="Times New Roman"/>
                      <w:b/>
                      <w:sz w:val="24"/>
                    </w:rPr>
                    <w:t>С</w:t>
                  </w:r>
                  <w:bookmarkStart w:id="1" w:name="_GoBack"/>
                  <w:bookmarkEnd w:id="1"/>
                  <w:r w:rsidR="00802068">
                    <w:rPr>
                      <w:rFonts w:ascii="Times New Roman" w:hAnsi="Times New Roman"/>
                      <w:b/>
                      <w:sz w:val="24"/>
                    </w:rPr>
                    <w:t>.КОРОЛЁВА</w:t>
                  </w:r>
                </w:p>
              </w:tc>
            </w:tr>
            <w:tr w:rsidR="00350331" w:rsidRPr="00350331" w14:paraId="6E984E03" w14:textId="77777777">
              <w:tc>
                <w:tcPr>
                  <w:tcW w:w="4820" w:type="dxa"/>
                </w:tcPr>
                <w:p w14:paraId="1EFBE941" w14:textId="77777777" w:rsidR="00350331" w:rsidRPr="00350331" w:rsidRDefault="00350331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14:paraId="413023A7" w14:textId="77777777" w:rsidR="00350331" w:rsidRPr="00350331" w:rsidRDefault="00350331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14:paraId="6ED48A9E" w14:textId="77777777" w:rsidR="00350331" w:rsidRPr="00350331" w:rsidRDefault="00350331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СЕКРЕТАРЬ ТЕРРИТОРИАЛЬНОЙ </w:t>
                  </w: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ab/>
                  </w:r>
                </w:p>
                <w:p w14:paraId="6AD6BE24" w14:textId="77777777" w:rsidR="00350331" w:rsidRPr="00350331" w:rsidRDefault="00350331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>ИЗБИРАТЕЛЬНОЙ КОМИССИИ</w:t>
                  </w:r>
                </w:p>
                <w:p w14:paraId="4B4956E6" w14:textId="77777777" w:rsidR="00350331" w:rsidRPr="00350331" w:rsidRDefault="00802068" w:rsidP="003503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ДОЛГОРУКОВСКОГО </w:t>
                  </w:r>
                  <w:r w:rsidR="00350331"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РАЙОНА </w:t>
                  </w:r>
                </w:p>
              </w:tc>
              <w:tc>
                <w:tcPr>
                  <w:tcW w:w="4428" w:type="dxa"/>
                  <w:vAlign w:val="bottom"/>
                  <w:hideMark/>
                </w:tcPr>
                <w:p w14:paraId="57979E14" w14:textId="77777777" w:rsidR="00350331" w:rsidRPr="00350331" w:rsidRDefault="00802068" w:rsidP="008020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                             Н.В.СОТНИКОВА</w:t>
                  </w:r>
                </w:p>
              </w:tc>
            </w:tr>
          </w:tbl>
          <w:p w14:paraId="63F5C6BE" w14:textId="77777777" w:rsidR="00350331" w:rsidRPr="00350331" w:rsidRDefault="00350331" w:rsidP="00350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25" w:type="dxa"/>
            <w:vAlign w:val="bottom"/>
          </w:tcPr>
          <w:p w14:paraId="66D65863" w14:textId="77777777" w:rsidR="00350331" w:rsidRPr="00350331" w:rsidRDefault="00350331" w:rsidP="00350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A318510" w14:textId="77777777" w:rsidR="00D13268" w:rsidRDefault="00D13268" w:rsidP="0035033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D13268" w:rsidSect="00D53F9C">
      <w:headerReference w:type="even" r:id="rId7"/>
      <w:headerReference w:type="default" r:id="rId8"/>
      <w:headerReference w:type="first" r:id="rId9"/>
      <w:pgSz w:w="11906" w:h="16838"/>
      <w:pgMar w:top="284" w:right="850" w:bottom="851" w:left="1701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200EC" w14:textId="77777777" w:rsidR="004878A2" w:rsidRDefault="004878A2">
      <w:pPr>
        <w:spacing w:after="0" w:line="240" w:lineRule="auto"/>
      </w:pPr>
      <w:r>
        <w:separator/>
      </w:r>
    </w:p>
  </w:endnote>
  <w:endnote w:type="continuationSeparator" w:id="0">
    <w:p w14:paraId="097ABB3F" w14:textId="77777777" w:rsidR="004878A2" w:rsidRDefault="0048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D1731" w14:textId="77777777" w:rsidR="004878A2" w:rsidRDefault="004878A2">
      <w:pPr>
        <w:spacing w:after="0" w:line="240" w:lineRule="auto"/>
      </w:pPr>
      <w:r>
        <w:separator/>
      </w:r>
    </w:p>
  </w:footnote>
  <w:footnote w:type="continuationSeparator" w:id="0">
    <w:p w14:paraId="578FA8F0" w14:textId="77777777" w:rsidR="004878A2" w:rsidRDefault="0048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307E9" w14:textId="77777777" w:rsidR="00D13268" w:rsidRDefault="00D13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FD269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0E2B6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268"/>
    <w:rsid w:val="002348E7"/>
    <w:rsid w:val="00350331"/>
    <w:rsid w:val="003A130C"/>
    <w:rsid w:val="003A1A1E"/>
    <w:rsid w:val="003B2089"/>
    <w:rsid w:val="0044377F"/>
    <w:rsid w:val="004878A2"/>
    <w:rsid w:val="00504C11"/>
    <w:rsid w:val="006C167E"/>
    <w:rsid w:val="00713C0D"/>
    <w:rsid w:val="00764C3E"/>
    <w:rsid w:val="00802068"/>
    <w:rsid w:val="00A317A4"/>
    <w:rsid w:val="00A944DC"/>
    <w:rsid w:val="00B75AFB"/>
    <w:rsid w:val="00C13EC9"/>
    <w:rsid w:val="00D13268"/>
    <w:rsid w:val="00D53F9C"/>
    <w:rsid w:val="00D57A02"/>
    <w:rsid w:val="00D97874"/>
    <w:rsid w:val="00E8741A"/>
    <w:rsid w:val="00E94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D732"/>
  <w15:docId w15:val="{6DED3E93-F2EA-48F3-BF46-C5184B49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A317A4"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rsid w:val="00A317A4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317A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A317A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317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317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rsid w:val="00A317A4"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A317A4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A317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317A4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  <w:rsid w:val="00A317A4"/>
  </w:style>
  <w:style w:type="character" w:customStyle="1" w:styleId="24">
    <w:name w:val="Указатель2"/>
    <w:basedOn w:val="10"/>
    <w:link w:val="23"/>
    <w:rsid w:val="00A317A4"/>
    <w:rPr>
      <w:rFonts w:ascii="Calibri" w:hAnsi="Calibri"/>
      <w:sz w:val="22"/>
    </w:rPr>
  </w:style>
  <w:style w:type="paragraph" w:customStyle="1" w:styleId="14">
    <w:name w:val="Загл.14"/>
    <w:basedOn w:val="a"/>
    <w:link w:val="140"/>
    <w:rsid w:val="00A317A4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sid w:val="00A317A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rsid w:val="00A317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317A4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A317A4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rsid w:val="00A317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317A4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A317A4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A317A4"/>
    <w:rPr>
      <w:rFonts w:ascii="XO Thames" w:hAnsi="XO Thames"/>
      <w:sz w:val="28"/>
    </w:rPr>
  </w:style>
  <w:style w:type="paragraph" w:styleId="a3">
    <w:name w:val="Body Text"/>
    <w:basedOn w:val="a"/>
    <w:link w:val="a4"/>
    <w:rsid w:val="00A317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sid w:val="00A317A4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sid w:val="00A317A4"/>
    <w:rPr>
      <w:vertAlign w:val="superscript"/>
    </w:rPr>
  </w:style>
  <w:style w:type="character" w:customStyle="1" w:styleId="FootnoteReference10">
    <w:name w:val="Footnote Reference1"/>
    <w:link w:val="FootnoteReference1"/>
    <w:rsid w:val="00A317A4"/>
    <w:rPr>
      <w:vertAlign w:val="superscript"/>
    </w:rPr>
  </w:style>
  <w:style w:type="paragraph" w:customStyle="1" w:styleId="14-15">
    <w:name w:val="Текст 14-1.5"/>
    <w:basedOn w:val="a"/>
    <w:link w:val="14-150"/>
    <w:rsid w:val="00A317A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sid w:val="00A317A4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sid w:val="00A317A4"/>
    <w:rPr>
      <w:vertAlign w:val="superscript"/>
    </w:rPr>
  </w:style>
  <w:style w:type="character" w:customStyle="1" w:styleId="a6">
    <w:name w:val="Символ сноски"/>
    <w:link w:val="a5"/>
    <w:rsid w:val="00A317A4"/>
    <w:rPr>
      <w:vertAlign w:val="superscript"/>
    </w:rPr>
  </w:style>
  <w:style w:type="paragraph" w:customStyle="1" w:styleId="apple-converted-space">
    <w:name w:val="apple-converted-space"/>
    <w:link w:val="apple-converted-space0"/>
    <w:rsid w:val="00A317A4"/>
  </w:style>
  <w:style w:type="character" w:customStyle="1" w:styleId="apple-converted-space0">
    <w:name w:val="apple-converted-space"/>
    <w:link w:val="apple-converted-space"/>
    <w:rsid w:val="00A317A4"/>
  </w:style>
  <w:style w:type="paragraph" w:customStyle="1" w:styleId="Endnote">
    <w:name w:val="Endnote"/>
    <w:link w:val="Endnote0"/>
    <w:rsid w:val="00A317A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A317A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317A4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sid w:val="00A317A4"/>
    <w:rPr>
      <w:rFonts w:ascii="Symbol" w:hAnsi="Symbol"/>
    </w:rPr>
  </w:style>
  <w:style w:type="character" w:customStyle="1" w:styleId="WW8Num10z00">
    <w:name w:val="WW8Num10z0"/>
    <w:link w:val="WW8Num10z0"/>
    <w:rsid w:val="00A317A4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rsid w:val="00A317A4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sid w:val="00A317A4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  <w:rsid w:val="00A317A4"/>
  </w:style>
  <w:style w:type="character" w:customStyle="1" w:styleId="16">
    <w:name w:val="Основной шрифт абзаца1"/>
    <w:link w:val="15"/>
    <w:rsid w:val="00A317A4"/>
  </w:style>
  <w:style w:type="paragraph" w:customStyle="1" w:styleId="73">
    <w:name w:val="Заголовок 7 Знак"/>
    <w:link w:val="74"/>
    <w:rsid w:val="00A317A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sid w:val="00A317A4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rsid w:val="00A317A4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sid w:val="00A317A4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rsid w:val="00A317A4"/>
    <w:pPr>
      <w:widowControl w:val="0"/>
    </w:pPr>
  </w:style>
  <w:style w:type="character" w:customStyle="1" w:styleId="a9">
    <w:name w:val="Содержимое таблицы"/>
    <w:basedOn w:val="10"/>
    <w:link w:val="a8"/>
    <w:rsid w:val="00A317A4"/>
    <w:rPr>
      <w:rFonts w:ascii="Calibri" w:hAnsi="Calibri"/>
      <w:sz w:val="22"/>
    </w:rPr>
  </w:style>
  <w:style w:type="paragraph" w:customStyle="1" w:styleId="WW8Num3z0">
    <w:name w:val="WW8Num3z0"/>
    <w:link w:val="WW8Num3z00"/>
    <w:rsid w:val="00A317A4"/>
  </w:style>
  <w:style w:type="character" w:customStyle="1" w:styleId="WW8Num3z00">
    <w:name w:val="WW8Num3z0"/>
    <w:link w:val="WW8Num3z0"/>
    <w:rsid w:val="00A317A4"/>
    <w:rPr>
      <w:b w:val="0"/>
    </w:rPr>
  </w:style>
  <w:style w:type="paragraph" w:customStyle="1" w:styleId="aa">
    <w:name w:val="Заголовок таблицы"/>
    <w:basedOn w:val="a8"/>
    <w:link w:val="ab"/>
    <w:rsid w:val="00A317A4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A317A4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sid w:val="00A317A4"/>
    <w:rPr>
      <w:vertAlign w:val="superscript"/>
    </w:rPr>
  </w:style>
  <w:style w:type="character" w:customStyle="1" w:styleId="FootnoteReference30">
    <w:name w:val="Footnote Reference3"/>
    <w:link w:val="FootnoteReference3"/>
    <w:rsid w:val="00A317A4"/>
    <w:rPr>
      <w:vertAlign w:val="superscript"/>
    </w:rPr>
  </w:style>
  <w:style w:type="paragraph" w:styleId="31">
    <w:name w:val="toc 3"/>
    <w:next w:val="a"/>
    <w:link w:val="32"/>
    <w:uiPriority w:val="39"/>
    <w:rsid w:val="00A317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317A4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sid w:val="00A317A4"/>
    <w:rPr>
      <w:vertAlign w:val="superscript"/>
    </w:rPr>
  </w:style>
  <w:style w:type="character" w:customStyle="1" w:styleId="EndnoteReference10">
    <w:name w:val="Endnote Reference1"/>
    <w:link w:val="EndnoteReference1"/>
    <w:rsid w:val="00A317A4"/>
    <w:rPr>
      <w:vertAlign w:val="superscript"/>
    </w:rPr>
  </w:style>
  <w:style w:type="paragraph" w:customStyle="1" w:styleId="18">
    <w:name w:val="Знак концевой сноски1"/>
    <w:link w:val="19"/>
    <w:rsid w:val="00A317A4"/>
    <w:rPr>
      <w:vertAlign w:val="superscript"/>
    </w:rPr>
  </w:style>
  <w:style w:type="character" w:customStyle="1" w:styleId="19">
    <w:name w:val="Знак концевой сноски1"/>
    <w:link w:val="18"/>
    <w:rsid w:val="00A317A4"/>
    <w:rPr>
      <w:vertAlign w:val="superscript"/>
    </w:rPr>
  </w:style>
  <w:style w:type="paragraph" w:customStyle="1" w:styleId="25">
    <w:name w:val="Основной шрифт абзаца2"/>
    <w:link w:val="26"/>
    <w:rsid w:val="00A317A4"/>
  </w:style>
  <w:style w:type="character" w:customStyle="1" w:styleId="26">
    <w:name w:val="Основной шрифт абзаца2"/>
    <w:link w:val="25"/>
    <w:rsid w:val="00A317A4"/>
  </w:style>
  <w:style w:type="paragraph" w:customStyle="1" w:styleId="1a">
    <w:name w:val="Знак сноски1"/>
    <w:link w:val="ac"/>
    <w:rsid w:val="00A317A4"/>
    <w:rPr>
      <w:vertAlign w:val="superscript"/>
    </w:rPr>
  </w:style>
  <w:style w:type="character" w:styleId="ac">
    <w:name w:val="footnote reference"/>
    <w:link w:val="1a"/>
    <w:rsid w:val="00A317A4"/>
    <w:rPr>
      <w:vertAlign w:val="superscript"/>
    </w:rPr>
  </w:style>
  <w:style w:type="paragraph" w:customStyle="1" w:styleId="Caption11">
    <w:name w:val="Caption11"/>
    <w:basedOn w:val="a"/>
    <w:link w:val="Caption110"/>
    <w:rsid w:val="00A317A4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sid w:val="00A317A4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sid w:val="00A317A4"/>
    <w:rPr>
      <w:vertAlign w:val="superscript"/>
    </w:rPr>
  </w:style>
  <w:style w:type="character" w:customStyle="1" w:styleId="ae">
    <w:name w:val="Символ концевой сноски"/>
    <w:link w:val="ad"/>
    <w:rsid w:val="00A317A4"/>
    <w:rPr>
      <w:vertAlign w:val="superscript"/>
    </w:rPr>
  </w:style>
  <w:style w:type="paragraph" w:customStyle="1" w:styleId="1b">
    <w:name w:val="Номер страницы1"/>
    <w:basedOn w:val="15"/>
    <w:link w:val="af"/>
    <w:rsid w:val="00A317A4"/>
  </w:style>
  <w:style w:type="character" w:styleId="af">
    <w:name w:val="page number"/>
    <w:basedOn w:val="16"/>
    <w:link w:val="1b"/>
    <w:rsid w:val="00A317A4"/>
  </w:style>
  <w:style w:type="paragraph" w:customStyle="1" w:styleId="1c">
    <w:name w:val="Обычный (веб)1"/>
    <w:basedOn w:val="a"/>
    <w:link w:val="27"/>
    <w:rsid w:val="00A317A4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sid w:val="00A317A4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  <w:rsid w:val="00A317A4"/>
  </w:style>
  <w:style w:type="character" w:customStyle="1" w:styleId="af1">
    <w:name w:val="Текст сноски Знак"/>
    <w:link w:val="af0"/>
    <w:rsid w:val="00A317A4"/>
  </w:style>
  <w:style w:type="paragraph" w:customStyle="1" w:styleId="WW-">
    <w:name w:val="WW-Символ концевой сноски"/>
    <w:link w:val="WW-0"/>
    <w:rsid w:val="00A317A4"/>
  </w:style>
  <w:style w:type="character" w:customStyle="1" w:styleId="WW-0">
    <w:name w:val="WW-Символ концевой сноски"/>
    <w:link w:val="WW-"/>
    <w:rsid w:val="00A317A4"/>
  </w:style>
  <w:style w:type="character" w:customStyle="1" w:styleId="50">
    <w:name w:val="Заголовок 5 Знак"/>
    <w:link w:val="5"/>
    <w:rsid w:val="00A317A4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sid w:val="00A317A4"/>
    <w:rPr>
      <w:rFonts w:ascii="Symbol" w:hAnsi="Symbol"/>
    </w:rPr>
  </w:style>
  <w:style w:type="character" w:customStyle="1" w:styleId="WW8Num6z00">
    <w:name w:val="WW8Num6z0"/>
    <w:link w:val="WW8Num6z0"/>
    <w:rsid w:val="00A317A4"/>
    <w:rPr>
      <w:rFonts w:ascii="Symbol" w:hAnsi="Symbol"/>
    </w:rPr>
  </w:style>
  <w:style w:type="character" w:customStyle="1" w:styleId="11">
    <w:name w:val="Заголовок 1 Знак"/>
    <w:basedOn w:val="10"/>
    <w:link w:val="1"/>
    <w:rsid w:val="00A317A4"/>
    <w:rPr>
      <w:rFonts w:ascii="Arial" w:hAnsi="Arial"/>
      <w:b/>
      <w:sz w:val="32"/>
    </w:rPr>
  </w:style>
  <w:style w:type="paragraph" w:customStyle="1" w:styleId="33">
    <w:name w:val="Основной шрифт абзаца3"/>
    <w:rsid w:val="00A317A4"/>
  </w:style>
  <w:style w:type="paragraph" w:customStyle="1" w:styleId="1d">
    <w:name w:val="Гиперссылка1"/>
    <w:link w:val="af2"/>
    <w:rsid w:val="00A317A4"/>
    <w:rPr>
      <w:color w:val="0563C1"/>
      <w:u w:val="single"/>
    </w:rPr>
  </w:style>
  <w:style w:type="character" w:styleId="af2">
    <w:name w:val="Hyperlink"/>
    <w:link w:val="1d"/>
    <w:rsid w:val="00A317A4"/>
    <w:rPr>
      <w:color w:val="0563C1"/>
      <w:u w:val="single"/>
    </w:rPr>
  </w:style>
  <w:style w:type="paragraph" w:customStyle="1" w:styleId="Footnote">
    <w:name w:val="Footnote"/>
    <w:basedOn w:val="a"/>
    <w:link w:val="Footnote0"/>
    <w:rsid w:val="00A317A4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sid w:val="00A317A4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sid w:val="00A317A4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A317A4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sid w:val="00A317A4"/>
    <w:rPr>
      <w:vertAlign w:val="superscript"/>
    </w:rPr>
  </w:style>
  <w:style w:type="character" w:customStyle="1" w:styleId="FootnoteReference20">
    <w:name w:val="Footnote Reference2"/>
    <w:link w:val="FootnoteReference2"/>
    <w:rsid w:val="00A317A4"/>
    <w:rPr>
      <w:vertAlign w:val="superscript"/>
    </w:rPr>
  </w:style>
  <w:style w:type="paragraph" w:customStyle="1" w:styleId="28">
    <w:name w:val="Заголовок2"/>
    <w:basedOn w:val="a"/>
    <w:next w:val="a3"/>
    <w:link w:val="29"/>
    <w:rsid w:val="00A317A4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sid w:val="00A317A4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rsid w:val="00A317A4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sid w:val="00A317A4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rsid w:val="00A317A4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A317A4"/>
    <w:rPr>
      <w:rFonts w:ascii="XO Thames" w:hAnsi="XO Thames"/>
      <w:sz w:val="28"/>
    </w:rPr>
  </w:style>
  <w:style w:type="paragraph" w:customStyle="1" w:styleId="WW8Num5z0">
    <w:name w:val="WW8Num5z0"/>
    <w:link w:val="WW8Num5z00"/>
    <w:rsid w:val="00A317A4"/>
    <w:rPr>
      <w:rFonts w:ascii="Symbol" w:hAnsi="Symbol"/>
    </w:rPr>
  </w:style>
  <w:style w:type="character" w:customStyle="1" w:styleId="WW8Num5z00">
    <w:name w:val="WW8Num5z0"/>
    <w:link w:val="WW8Num5z0"/>
    <w:rsid w:val="00A317A4"/>
    <w:rPr>
      <w:rFonts w:ascii="Symbol" w:hAnsi="Symbol"/>
    </w:rPr>
  </w:style>
  <w:style w:type="paragraph" w:styleId="af3">
    <w:name w:val="footer"/>
    <w:basedOn w:val="a"/>
    <w:link w:val="1f0"/>
    <w:rsid w:val="00A317A4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sid w:val="00A317A4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rsid w:val="00A317A4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sid w:val="00A317A4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sid w:val="00A317A4"/>
    <w:rPr>
      <w:vertAlign w:val="superscript"/>
    </w:rPr>
  </w:style>
  <w:style w:type="character" w:styleId="af4">
    <w:name w:val="endnote reference"/>
    <w:link w:val="2a"/>
    <w:rsid w:val="00A317A4"/>
    <w:rPr>
      <w:vertAlign w:val="superscript"/>
    </w:rPr>
  </w:style>
  <w:style w:type="paragraph" w:styleId="9">
    <w:name w:val="toc 9"/>
    <w:next w:val="a"/>
    <w:link w:val="90"/>
    <w:uiPriority w:val="39"/>
    <w:rsid w:val="00A317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317A4"/>
    <w:rPr>
      <w:rFonts w:ascii="XO Thames" w:hAnsi="XO Thames"/>
      <w:sz w:val="28"/>
    </w:rPr>
  </w:style>
  <w:style w:type="paragraph" w:styleId="af5">
    <w:name w:val="caption"/>
    <w:basedOn w:val="a"/>
    <w:link w:val="af6"/>
    <w:rsid w:val="00A317A4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sid w:val="00A317A4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rsid w:val="00A317A4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sid w:val="00A317A4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rsid w:val="00A317A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317A4"/>
    <w:rPr>
      <w:rFonts w:ascii="Arial" w:hAnsi="Arial"/>
    </w:rPr>
  </w:style>
  <w:style w:type="paragraph" w:customStyle="1" w:styleId="EndnoteReference3">
    <w:name w:val="Endnote Reference3"/>
    <w:link w:val="EndnoteReference30"/>
    <w:rsid w:val="00A317A4"/>
    <w:rPr>
      <w:vertAlign w:val="superscript"/>
    </w:rPr>
  </w:style>
  <w:style w:type="character" w:customStyle="1" w:styleId="EndnoteReference30">
    <w:name w:val="Endnote Reference3"/>
    <w:link w:val="EndnoteReference3"/>
    <w:rsid w:val="00A317A4"/>
    <w:rPr>
      <w:vertAlign w:val="superscript"/>
    </w:rPr>
  </w:style>
  <w:style w:type="paragraph" w:customStyle="1" w:styleId="WW8Num8z0">
    <w:name w:val="WW8Num8z0"/>
    <w:link w:val="WW8Num8z00"/>
    <w:rsid w:val="00A317A4"/>
    <w:rPr>
      <w:rFonts w:ascii="Symbol" w:hAnsi="Symbol"/>
    </w:rPr>
  </w:style>
  <w:style w:type="character" w:customStyle="1" w:styleId="WW8Num8z00">
    <w:name w:val="WW8Num8z0"/>
    <w:link w:val="WW8Num8z0"/>
    <w:rsid w:val="00A317A4"/>
    <w:rPr>
      <w:rFonts w:ascii="Symbol" w:hAnsi="Symbol"/>
    </w:rPr>
  </w:style>
  <w:style w:type="paragraph" w:customStyle="1" w:styleId="2b">
    <w:name w:val="Название объекта2"/>
    <w:basedOn w:val="a"/>
    <w:link w:val="2c"/>
    <w:rsid w:val="00A317A4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sid w:val="00A317A4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rsid w:val="00A317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317A4"/>
    <w:rPr>
      <w:rFonts w:ascii="XO Thames" w:hAnsi="XO Thames"/>
      <w:sz w:val="28"/>
    </w:rPr>
  </w:style>
  <w:style w:type="paragraph" w:styleId="af7">
    <w:name w:val="List"/>
    <w:basedOn w:val="a3"/>
    <w:link w:val="af8"/>
    <w:rsid w:val="00A317A4"/>
  </w:style>
  <w:style w:type="character" w:customStyle="1" w:styleId="af8">
    <w:name w:val="Список Знак"/>
    <w:basedOn w:val="a4"/>
    <w:link w:val="af7"/>
    <w:rsid w:val="00A317A4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sid w:val="00A317A4"/>
    <w:rPr>
      <w:rFonts w:ascii="Symbol" w:hAnsi="Symbol"/>
    </w:rPr>
  </w:style>
  <w:style w:type="character" w:customStyle="1" w:styleId="WW8Num7z00">
    <w:name w:val="WW8Num7z0"/>
    <w:link w:val="WW8Num7z0"/>
    <w:rsid w:val="00A317A4"/>
    <w:rPr>
      <w:rFonts w:ascii="Symbol" w:hAnsi="Symbol"/>
    </w:rPr>
  </w:style>
  <w:style w:type="paragraph" w:customStyle="1" w:styleId="EndnoteReference2">
    <w:name w:val="Endnote Reference2"/>
    <w:link w:val="EndnoteReference20"/>
    <w:rsid w:val="00A317A4"/>
    <w:rPr>
      <w:vertAlign w:val="superscript"/>
    </w:rPr>
  </w:style>
  <w:style w:type="character" w:customStyle="1" w:styleId="EndnoteReference20">
    <w:name w:val="Endnote Reference2"/>
    <w:link w:val="EndnoteReference2"/>
    <w:rsid w:val="00A317A4"/>
    <w:rPr>
      <w:vertAlign w:val="superscript"/>
    </w:rPr>
  </w:style>
  <w:style w:type="paragraph" w:customStyle="1" w:styleId="af9">
    <w:name w:val="Нижний колонтитул Знак"/>
    <w:link w:val="afa"/>
    <w:rsid w:val="00A317A4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sid w:val="00A317A4"/>
    <w:rPr>
      <w:rFonts w:ascii="Calibri" w:hAnsi="Calibri"/>
      <w:sz w:val="22"/>
    </w:rPr>
  </w:style>
  <w:style w:type="paragraph" w:customStyle="1" w:styleId="1f1">
    <w:name w:val="Знак сноски1"/>
    <w:link w:val="1f2"/>
    <w:rsid w:val="00A317A4"/>
    <w:rPr>
      <w:vertAlign w:val="superscript"/>
    </w:rPr>
  </w:style>
  <w:style w:type="character" w:customStyle="1" w:styleId="1f2">
    <w:name w:val="Знак сноски1"/>
    <w:link w:val="1f1"/>
    <w:rsid w:val="00A317A4"/>
    <w:rPr>
      <w:vertAlign w:val="superscript"/>
    </w:rPr>
  </w:style>
  <w:style w:type="paragraph" w:styleId="51">
    <w:name w:val="toc 5"/>
    <w:next w:val="a"/>
    <w:link w:val="52"/>
    <w:uiPriority w:val="39"/>
    <w:rsid w:val="00A317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317A4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rsid w:val="00A317A4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sid w:val="00A317A4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sid w:val="00A317A4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sid w:val="00A317A4"/>
    <w:rPr>
      <w:rFonts w:ascii="Calibri" w:hAnsi="Calibri"/>
      <w:sz w:val="22"/>
    </w:rPr>
  </w:style>
  <w:style w:type="paragraph" w:styleId="aff">
    <w:name w:val="Subtitle"/>
    <w:next w:val="a"/>
    <w:link w:val="aff0"/>
    <w:qFormat/>
    <w:rsid w:val="00A317A4"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sid w:val="00A317A4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sid w:val="00A317A4"/>
    <w:rPr>
      <w:vertAlign w:val="superscript"/>
    </w:rPr>
  </w:style>
  <w:style w:type="character" w:customStyle="1" w:styleId="FootnoteReference40">
    <w:name w:val="Footnote Reference4"/>
    <w:link w:val="FootnoteReference4"/>
    <w:rsid w:val="00A317A4"/>
    <w:rPr>
      <w:vertAlign w:val="superscript"/>
    </w:rPr>
  </w:style>
  <w:style w:type="paragraph" w:styleId="aff1">
    <w:name w:val="Balloon Text"/>
    <w:basedOn w:val="a"/>
    <w:link w:val="aff2"/>
    <w:rsid w:val="00A317A4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sid w:val="00A317A4"/>
    <w:rPr>
      <w:rFonts w:ascii="Tahoma" w:hAnsi="Tahoma"/>
      <w:sz w:val="16"/>
    </w:rPr>
  </w:style>
  <w:style w:type="paragraph" w:styleId="aff3">
    <w:name w:val="Title"/>
    <w:next w:val="a"/>
    <w:link w:val="aff4"/>
    <w:qFormat/>
    <w:rsid w:val="00A317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Заголовок Знак"/>
    <w:link w:val="aff3"/>
    <w:rsid w:val="00A317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317A4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rsid w:val="00A317A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sid w:val="00A317A4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  <w:rsid w:val="00A317A4"/>
  </w:style>
  <w:style w:type="character" w:customStyle="1" w:styleId="1f6">
    <w:name w:val="Указатель1"/>
    <w:basedOn w:val="10"/>
    <w:link w:val="1f5"/>
    <w:rsid w:val="00A317A4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sid w:val="00A317A4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rsid w:val="00A317A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317A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2025-06-24T05:20:00Z</dcterms:created>
  <dcterms:modified xsi:type="dcterms:W3CDTF">2025-06-26T13:35:00Z</dcterms:modified>
</cp:coreProperties>
</file>